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76237" w14:textId="77777777" w:rsidR="009D71EA" w:rsidRPr="00386AC3" w:rsidRDefault="00386AC3" w:rsidP="00386AC3">
      <w:pPr>
        <w:tabs>
          <w:tab w:val="center" w:pos="2325"/>
          <w:tab w:val="center" w:pos="7050"/>
        </w:tabs>
        <w:rPr>
          <w:b/>
          <w:bCs/>
        </w:rPr>
      </w:pPr>
      <w:r w:rsidRPr="00386AC3">
        <w:rPr>
          <w:b/>
          <w:bCs/>
          <w:noProof/>
        </w:rPr>
        <w:drawing>
          <wp:inline distT="0" distB="0" distL="0" distR="0" wp14:anchorId="4F043458" wp14:editId="6F590076">
            <wp:extent cx="6372860" cy="1063622"/>
            <wp:effectExtent l="19050" t="0" r="8890" b="0"/>
            <wp:docPr id="2" name="Imagine 1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860" cy="1063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FB6C4" w14:textId="77777777" w:rsidR="009D71EA" w:rsidRDefault="009D71EA" w:rsidP="00C377EA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</w:p>
    <w:p w14:paraId="28634E6D" w14:textId="4E373E06" w:rsidR="00C377EA" w:rsidRPr="007362F4" w:rsidRDefault="00C377EA" w:rsidP="00C377EA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 w:rsidRPr="007362F4">
        <w:rPr>
          <w:b/>
          <w:bCs/>
          <w:i/>
          <w:iCs/>
          <w:sz w:val="28"/>
          <w:szCs w:val="28"/>
          <w:u w:val="single"/>
        </w:rPr>
        <w:t xml:space="preserve">HOTĂRÂRE </w:t>
      </w:r>
      <w:r w:rsidR="00923514" w:rsidRPr="007362F4">
        <w:rPr>
          <w:b/>
          <w:bCs/>
          <w:i/>
          <w:iCs/>
          <w:sz w:val="28"/>
          <w:szCs w:val="28"/>
          <w:u w:val="single"/>
        </w:rPr>
        <w:t xml:space="preserve"> </w:t>
      </w:r>
      <w:r w:rsidR="00F20FA8">
        <w:rPr>
          <w:b/>
          <w:bCs/>
          <w:i/>
          <w:iCs/>
          <w:sz w:val="28"/>
          <w:szCs w:val="28"/>
          <w:u w:val="single"/>
        </w:rPr>
        <w:t xml:space="preserve">NR. </w:t>
      </w:r>
      <w:r w:rsidR="002D353E">
        <w:rPr>
          <w:b/>
          <w:bCs/>
          <w:i/>
          <w:iCs/>
          <w:sz w:val="28"/>
          <w:szCs w:val="28"/>
          <w:u w:val="single"/>
        </w:rPr>
        <w:t>54</w:t>
      </w:r>
      <w:r w:rsidR="00EA7A3A">
        <w:rPr>
          <w:b/>
          <w:bCs/>
          <w:i/>
          <w:iCs/>
          <w:sz w:val="28"/>
          <w:szCs w:val="28"/>
          <w:u w:val="single"/>
        </w:rPr>
        <w:t xml:space="preserve"> </w:t>
      </w:r>
      <w:r w:rsidRPr="007362F4">
        <w:rPr>
          <w:b/>
          <w:bCs/>
          <w:i/>
          <w:iCs/>
          <w:sz w:val="28"/>
          <w:szCs w:val="28"/>
          <w:u w:val="single"/>
        </w:rPr>
        <w:t>/20</w:t>
      </w:r>
      <w:r w:rsidR="00F90188">
        <w:rPr>
          <w:b/>
          <w:bCs/>
          <w:i/>
          <w:iCs/>
          <w:sz w:val="28"/>
          <w:szCs w:val="28"/>
          <w:u w:val="single"/>
        </w:rPr>
        <w:t>2</w:t>
      </w:r>
      <w:r w:rsidR="00082FF8">
        <w:rPr>
          <w:b/>
          <w:bCs/>
          <w:i/>
          <w:iCs/>
          <w:sz w:val="28"/>
          <w:szCs w:val="28"/>
          <w:u w:val="single"/>
        </w:rPr>
        <w:t>5</w:t>
      </w:r>
    </w:p>
    <w:p w14:paraId="04C4818B" w14:textId="48640E71" w:rsidR="00EF531F" w:rsidRPr="007362F4" w:rsidRDefault="00843FC5" w:rsidP="001B3C06">
      <w:pPr>
        <w:tabs>
          <w:tab w:val="center" w:pos="2325"/>
          <w:tab w:val="center" w:pos="7050"/>
        </w:tabs>
        <w:jc w:val="center"/>
      </w:pPr>
      <w:bookmarkStart w:id="0" w:name="_Hlk196727985"/>
      <w:r>
        <w:rPr>
          <w:bCs/>
        </w:rPr>
        <w:t>p</w:t>
      </w:r>
      <w:r w:rsidR="001365CF" w:rsidRPr="001B3C06">
        <w:rPr>
          <w:bCs/>
        </w:rPr>
        <w:t xml:space="preserve">rivind </w:t>
      </w:r>
      <w:r w:rsidR="00EA7A3A" w:rsidRPr="001B3C06">
        <w:rPr>
          <w:bCs/>
        </w:rPr>
        <w:t>indexarea</w:t>
      </w:r>
      <w:r w:rsidR="001365CF">
        <w:rPr>
          <w:b/>
          <w:bCs/>
        </w:rPr>
        <w:t xml:space="preserve"> </w:t>
      </w:r>
      <w:r w:rsidR="001B3C06">
        <w:t>cu rata inflaţiei a impozitelor şi taxelor locale care constau într-o anumită sumă în lei sau care sunt stabilite pe baza unei anumite sume în lei, precum şi actualizarea limitelor amenzilor stabilite conform Legii nr. 227/2015 privind Codul Fiscal, cu modificările şi completările ulterioare</w:t>
      </w:r>
    </w:p>
    <w:bookmarkEnd w:id="0"/>
    <w:p w14:paraId="01AA7217" w14:textId="77777777" w:rsidR="001B3C06" w:rsidRDefault="001B3C06" w:rsidP="00820B9C">
      <w:pPr>
        <w:tabs>
          <w:tab w:val="center" w:pos="2325"/>
          <w:tab w:val="center" w:pos="7050"/>
        </w:tabs>
        <w:ind w:firstLine="851"/>
        <w:rPr>
          <w:b/>
        </w:rPr>
      </w:pPr>
    </w:p>
    <w:p w14:paraId="02E77F80" w14:textId="77777777" w:rsidR="001B3C06" w:rsidRDefault="001B3C06" w:rsidP="001B3C06">
      <w:pPr>
        <w:tabs>
          <w:tab w:val="center" w:pos="2325"/>
          <w:tab w:val="center" w:pos="7050"/>
        </w:tabs>
        <w:rPr>
          <w:b/>
        </w:rPr>
      </w:pPr>
      <w:r>
        <w:rPr>
          <w:b/>
        </w:rPr>
        <w:t xml:space="preserve">              </w:t>
      </w:r>
    </w:p>
    <w:p w14:paraId="26FA9AF2" w14:textId="77777777" w:rsidR="002D353E" w:rsidRPr="002D353E" w:rsidRDefault="002D353E" w:rsidP="002D353E">
      <w:pPr>
        <w:tabs>
          <w:tab w:val="center" w:pos="2325"/>
          <w:tab w:val="center" w:pos="7050"/>
        </w:tabs>
        <w:suppressAutoHyphens/>
        <w:ind w:left="-90"/>
        <w:jc w:val="both"/>
        <w:rPr>
          <w:rFonts w:eastAsia="Calibri"/>
          <w:b/>
          <w:bCs/>
          <w:lang w:val="en-US" w:eastAsia="ar-SA"/>
        </w:rPr>
      </w:pPr>
      <w:r w:rsidRPr="002D353E">
        <w:rPr>
          <w:b/>
        </w:rPr>
        <w:t xml:space="preserve">           </w:t>
      </w:r>
      <w:r w:rsidRPr="002D353E">
        <w:rPr>
          <w:rFonts w:eastAsia="Calibri"/>
          <w:b/>
          <w:bCs/>
          <w:lang w:val="en-US" w:eastAsia="ar-SA"/>
        </w:rPr>
        <w:t xml:space="preserve">  </w:t>
      </w:r>
      <w:proofErr w:type="spellStart"/>
      <w:r w:rsidRPr="002D353E">
        <w:rPr>
          <w:rFonts w:eastAsia="Calibri"/>
          <w:b/>
          <w:bCs/>
          <w:lang w:val="en-US" w:eastAsia="ar-SA"/>
        </w:rPr>
        <w:t>Consiliul</w:t>
      </w:r>
      <w:proofErr w:type="spellEnd"/>
      <w:r w:rsidRPr="002D353E">
        <w:rPr>
          <w:rFonts w:eastAsia="Calibri"/>
          <w:b/>
          <w:bCs/>
          <w:lang w:val="en-US" w:eastAsia="ar-SA"/>
        </w:rPr>
        <w:t xml:space="preserve"> Local al </w:t>
      </w:r>
      <w:proofErr w:type="spellStart"/>
      <w:r w:rsidRPr="002D353E">
        <w:rPr>
          <w:rFonts w:eastAsia="Calibri"/>
          <w:b/>
          <w:bCs/>
          <w:lang w:val="en-US" w:eastAsia="ar-SA"/>
        </w:rPr>
        <w:t>Municipiului</w:t>
      </w:r>
      <w:proofErr w:type="spellEnd"/>
      <w:r w:rsidRPr="002D353E">
        <w:rPr>
          <w:rFonts w:eastAsia="Calibri"/>
          <w:b/>
          <w:bCs/>
          <w:lang w:val="en-US" w:eastAsia="ar-SA"/>
        </w:rPr>
        <w:t xml:space="preserve"> Vulcan, </w:t>
      </w:r>
      <w:proofErr w:type="spellStart"/>
      <w:r w:rsidRPr="002D353E">
        <w:rPr>
          <w:rFonts w:eastAsia="Calibri"/>
          <w:b/>
          <w:bCs/>
          <w:lang w:val="en-US" w:eastAsia="ar-SA"/>
        </w:rPr>
        <w:t>întrunit</w:t>
      </w:r>
      <w:proofErr w:type="spellEnd"/>
      <w:r w:rsidRPr="002D353E">
        <w:rPr>
          <w:rFonts w:eastAsia="Calibri"/>
          <w:b/>
          <w:bCs/>
          <w:lang w:val="en-US" w:eastAsia="ar-SA"/>
        </w:rPr>
        <w:t xml:space="preserve"> </w:t>
      </w:r>
      <w:proofErr w:type="spellStart"/>
      <w:r w:rsidRPr="002D353E">
        <w:rPr>
          <w:rFonts w:eastAsia="Calibri"/>
          <w:b/>
          <w:bCs/>
          <w:lang w:val="en-US" w:eastAsia="ar-SA"/>
        </w:rPr>
        <w:t>în</w:t>
      </w:r>
      <w:proofErr w:type="spellEnd"/>
      <w:r w:rsidRPr="002D353E">
        <w:rPr>
          <w:rFonts w:eastAsia="Calibri"/>
          <w:b/>
          <w:bCs/>
          <w:lang w:val="en-US" w:eastAsia="ar-SA"/>
        </w:rPr>
        <w:t xml:space="preserve"> </w:t>
      </w:r>
      <w:proofErr w:type="spellStart"/>
      <w:r w:rsidRPr="002D353E">
        <w:rPr>
          <w:rFonts w:eastAsia="Calibri"/>
          <w:b/>
          <w:bCs/>
          <w:lang w:val="en-US" w:eastAsia="ar-SA"/>
        </w:rPr>
        <w:t>ședința</w:t>
      </w:r>
      <w:proofErr w:type="spellEnd"/>
      <w:r w:rsidRPr="002D353E">
        <w:rPr>
          <w:rFonts w:eastAsia="Calibri"/>
          <w:b/>
          <w:bCs/>
          <w:lang w:val="en-US" w:eastAsia="ar-SA"/>
        </w:rPr>
        <w:t xml:space="preserve"> </w:t>
      </w:r>
      <w:proofErr w:type="spellStart"/>
      <w:r w:rsidRPr="002D353E">
        <w:rPr>
          <w:rFonts w:eastAsia="Calibri"/>
          <w:b/>
          <w:bCs/>
          <w:lang w:val="en-US" w:eastAsia="ar-SA"/>
        </w:rPr>
        <w:t>ordinară</w:t>
      </w:r>
      <w:proofErr w:type="spellEnd"/>
      <w:r w:rsidRPr="002D353E">
        <w:rPr>
          <w:rFonts w:eastAsia="Calibri"/>
          <w:b/>
          <w:bCs/>
          <w:lang w:val="en-US" w:eastAsia="ar-SA"/>
        </w:rPr>
        <w:t xml:space="preserve"> din data de 24.04.2025,</w:t>
      </w:r>
    </w:p>
    <w:p w14:paraId="7716EAF6" w14:textId="3788A6EB" w:rsidR="002D353E" w:rsidRPr="00843FC5" w:rsidRDefault="002D353E" w:rsidP="00843FC5">
      <w:pPr>
        <w:tabs>
          <w:tab w:val="center" w:pos="2325"/>
          <w:tab w:val="center" w:pos="7050"/>
        </w:tabs>
        <w:jc w:val="both"/>
      </w:pPr>
      <w:r w:rsidRPr="002D353E">
        <w:rPr>
          <w:rFonts w:eastAsia="Calibri"/>
          <w:b/>
          <w:bCs/>
          <w:lang w:val="en-US" w:eastAsia="ar-SA"/>
        </w:rPr>
        <w:t xml:space="preserve">          </w:t>
      </w:r>
      <w:proofErr w:type="spellStart"/>
      <w:r w:rsidRPr="002D353E">
        <w:rPr>
          <w:rFonts w:eastAsia="Calibri"/>
          <w:lang w:val="en-US" w:eastAsia="ar-SA"/>
        </w:rPr>
        <w:t>Analizând</w:t>
      </w:r>
      <w:proofErr w:type="spellEnd"/>
      <w:r w:rsidRPr="002D353E">
        <w:rPr>
          <w:rFonts w:eastAsia="Calibri"/>
          <w:lang w:val="en-US" w:eastAsia="ar-SA"/>
        </w:rPr>
        <w:t xml:space="preserve"> </w:t>
      </w:r>
      <w:proofErr w:type="spellStart"/>
      <w:r w:rsidRPr="002D353E">
        <w:rPr>
          <w:rFonts w:eastAsia="Calibri"/>
          <w:lang w:val="en-US" w:eastAsia="ar-SA"/>
        </w:rPr>
        <w:t>Proiectul</w:t>
      </w:r>
      <w:proofErr w:type="spellEnd"/>
      <w:r w:rsidRPr="002D353E">
        <w:rPr>
          <w:rFonts w:eastAsia="Calibri"/>
          <w:lang w:val="en-US" w:eastAsia="ar-SA"/>
        </w:rPr>
        <w:t xml:space="preserve"> de </w:t>
      </w:r>
      <w:proofErr w:type="spellStart"/>
      <w:r w:rsidRPr="002D353E">
        <w:rPr>
          <w:rFonts w:eastAsia="Calibri"/>
          <w:lang w:val="en-US" w:eastAsia="ar-SA"/>
        </w:rPr>
        <w:t>hotărâre</w:t>
      </w:r>
      <w:proofErr w:type="spellEnd"/>
      <w:r w:rsidRPr="002D353E">
        <w:rPr>
          <w:rFonts w:eastAsia="Calibri"/>
          <w:lang w:val="en-US" w:eastAsia="ar-SA"/>
        </w:rPr>
        <w:t xml:space="preserve"> nr.</w:t>
      </w:r>
      <w:r w:rsidR="00843FC5">
        <w:rPr>
          <w:rFonts w:eastAsia="Calibri"/>
          <w:lang w:val="en-US" w:eastAsia="ar-SA"/>
        </w:rPr>
        <w:t xml:space="preserve"> 50/</w:t>
      </w:r>
      <w:r w:rsidRPr="002D353E">
        <w:rPr>
          <w:rFonts w:eastAsia="Calibri"/>
          <w:lang w:val="en-US" w:eastAsia="ar-SA"/>
        </w:rPr>
        <w:t>1/7/</w:t>
      </w:r>
      <w:r w:rsidR="00843FC5">
        <w:rPr>
          <w:rFonts w:eastAsia="Calibri"/>
          <w:lang w:val="en-US" w:eastAsia="ar-SA"/>
        </w:rPr>
        <w:t>08</w:t>
      </w:r>
      <w:r w:rsidRPr="002D353E">
        <w:rPr>
          <w:rFonts w:eastAsia="Calibri"/>
          <w:lang w:val="en-US" w:eastAsia="ar-SA"/>
        </w:rPr>
        <w:t>.0</w:t>
      </w:r>
      <w:r w:rsidR="00843FC5">
        <w:rPr>
          <w:rFonts w:eastAsia="Calibri"/>
          <w:lang w:val="en-US" w:eastAsia="ar-SA"/>
        </w:rPr>
        <w:t>4</w:t>
      </w:r>
      <w:r w:rsidRPr="002D353E">
        <w:rPr>
          <w:rFonts w:eastAsia="Calibri"/>
          <w:lang w:val="en-US" w:eastAsia="ar-SA"/>
        </w:rPr>
        <w:t xml:space="preserve">.2025 </w:t>
      </w:r>
      <w:proofErr w:type="spellStart"/>
      <w:r w:rsidRPr="002D353E">
        <w:rPr>
          <w:rFonts w:eastAsia="Calibri"/>
          <w:lang w:val="en-US" w:eastAsia="ar-SA"/>
        </w:rPr>
        <w:t>și</w:t>
      </w:r>
      <w:proofErr w:type="spellEnd"/>
      <w:r w:rsidRPr="002D353E">
        <w:rPr>
          <w:rFonts w:eastAsia="Calibri"/>
          <w:lang w:val="en-US" w:eastAsia="ar-SA"/>
        </w:rPr>
        <w:t xml:space="preserve"> </w:t>
      </w:r>
      <w:proofErr w:type="spellStart"/>
      <w:r w:rsidRPr="002D353E">
        <w:rPr>
          <w:rFonts w:eastAsia="Calibri"/>
          <w:lang w:val="en-US" w:eastAsia="ar-SA"/>
        </w:rPr>
        <w:t>Referatul</w:t>
      </w:r>
      <w:proofErr w:type="spellEnd"/>
      <w:r w:rsidRPr="002D353E">
        <w:rPr>
          <w:rFonts w:eastAsia="Calibri"/>
          <w:lang w:val="en-US" w:eastAsia="ar-SA"/>
        </w:rPr>
        <w:t xml:space="preserve"> de </w:t>
      </w:r>
      <w:proofErr w:type="spellStart"/>
      <w:r w:rsidRPr="002D353E">
        <w:rPr>
          <w:rFonts w:eastAsia="Calibri"/>
          <w:lang w:val="en-US" w:eastAsia="ar-SA"/>
        </w:rPr>
        <w:t>aprobare</w:t>
      </w:r>
      <w:proofErr w:type="spellEnd"/>
      <w:r w:rsidRPr="002D353E">
        <w:rPr>
          <w:rFonts w:eastAsia="Calibri"/>
          <w:lang w:val="en-US" w:eastAsia="ar-SA"/>
        </w:rPr>
        <w:t xml:space="preserve">                                               nr. </w:t>
      </w:r>
      <w:r w:rsidR="00843FC5">
        <w:rPr>
          <w:rFonts w:eastAsia="Calibri"/>
          <w:lang w:val="en-US" w:eastAsia="ar-SA"/>
        </w:rPr>
        <w:t>50</w:t>
      </w:r>
      <w:r w:rsidRPr="002D353E">
        <w:rPr>
          <w:rFonts w:eastAsia="Calibri"/>
          <w:lang w:val="en-US" w:eastAsia="ar-SA"/>
        </w:rPr>
        <w:t>/1/8/</w:t>
      </w:r>
      <w:r w:rsidR="00843FC5">
        <w:rPr>
          <w:rFonts w:eastAsia="Calibri"/>
          <w:lang w:val="en-US" w:eastAsia="ar-SA"/>
        </w:rPr>
        <w:t>08</w:t>
      </w:r>
      <w:r w:rsidRPr="002D353E">
        <w:rPr>
          <w:rFonts w:eastAsia="Calibri"/>
          <w:lang w:val="en-US" w:eastAsia="ar-SA"/>
        </w:rPr>
        <w:t>.0</w:t>
      </w:r>
      <w:r w:rsidR="00843FC5">
        <w:rPr>
          <w:rFonts w:eastAsia="Calibri"/>
          <w:lang w:val="en-US" w:eastAsia="ar-SA"/>
        </w:rPr>
        <w:t>4</w:t>
      </w:r>
      <w:r w:rsidRPr="002D353E">
        <w:rPr>
          <w:rFonts w:eastAsia="Calibri"/>
          <w:lang w:val="en-US" w:eastAsia="ar-SA"/>
        </w:rPr>
        <w:t xml:space="preserve">.2025 </w:t>
      </w:r>
      <w:proofErr w:type="spellStart"/>
      <w:r w:rsidRPr="002D353E">
        <w:rPr>
          <w:rFonts w:eastAsia="Calibri"/>
          <w:lang w:val="en-US" w:eastAsia="ar-SA"/>
        </w:rPr>
        <w:t>întocmit</w:t>
      </w:r>
      <w:proofErr w:type="spellEnd"/>
      <w:r w:rsidRPr="002D353E">
        <w:rPr>
          <w:rFonts w:eastAsia="Calibri"/>
          <w:lang w:val="en-US" w:eastAsia="ar-SA"/>
        </w:rPr>
        <w:t xml:space="preserve"> de </w:t>
      </w:r>
      <w:proofErr w:type="spellStart"/>
      <w:r w:rsidRPr="002D353E">
        <w:rPr>
          <w:rFonts w:eastAsia="Calibri"/>
          <w:lang w:val="en-US" w:eastAsia="ar-SA"/>
        </w:rPr>
        <w:t>către</w:t>
      </w:r>
      <w:proofErr w:type="spellEnd"/>
      <w:r w:rsidRPr="002D353E">
        <w:rPr>
          <w:rFonts w:eastAsia="Calibri"/>
          <w:lang w:val="en-US" w:eastAsia="ar-SA"/>
        </w:rPr>
        <w:t xml:space="preserve"> </w:t>
      </w:r>
      <w:proofErr w:type="spellStart"/>
      <w:r w:rsidRPr="002D353E">
        <w:rPr>
          <w:rFonts w:eastAsia="Calibri"/>
          <w:lang w:val="en-US" w:eastAsia="ar-SA"/>
        </w:rPr>
        <w:t>Primarul</w:t>
      </w:r>
      <w:proofErr w:type="spellEnd"/>
      <w:r w:rsidRPr="002D353E">
        <w:rPr>
          <w:rFonts w:eastAsia="Calibri"/>
          <w:lang w:val="en-US" w:eastAsia="ar-SA"/>
        </w:rPr>
        <w:t xml:space="preserve"> </w:t>
      </w:r>
      <w:proofErr w:type="spellStart"/>
      <w:r w:rsidRPr="002D353E">
        <w:rPr>
          <w:rFonts w:eastAsia="Calibri"/>
          <w:lang w:val="en-US" w:eastAsia="ar-SA"/>
        </w:rPr>
        <w:t>Municipiului</w:t>
      </w:r>
      <w:proofErr w:type="spellEnd"/>
      <w:r w:rsidRPr="002D353E">
        <w:rPr>
          <w:rFonts w:eastAsia="Calibri"/>
          <w:lang w:val="en-US" w:eastAsia="ar-SA"/>
        </w:rPr>
        <w:t xml:space="preserve"> Vulcan din care </w:t>
      </w:r>
      <w:proofErr w:type="spellStart"/>
      <w:r w:rsidRPr="002D353E">
        <w:rPr>
          <w:rFonts w:eastAsia="Calibri"/>
          <w:lang w:val="en-US" w:eastAsia="ar-SA"/>
        </w:rPr>
        <w:t>reiese</w:t>
      </w:r>
      <w:proofErr w:type="spellEnd"/>
      <w:r w:rsidRPr="002D353E">
        <w:rPr>
          <w:rFonts w:eastAsia="Calibri"/>
          <w:lang w:val="en-US" w:eastAsia="ar-SA"/>
        </w:rPr>
        <w:t xml:space="preserve"> </w:t>
      </w:r>
      <w:proofErr w:type="spellStart"/>
      <w:r w:rsidRPr="002D353E">
        <w:rPr>
          <w:rFonts w:eastAsia="Calibri"/>
          <w:lang w:val="en-US" w:eastAsia="ar-SA"/>
        </w:rPr>
        <w:t>necesitatea</w:t>
      </w:r>
      <w:proofErr w:type="spellEnd"/>
      <w:r w:rsidRPr="002D353E">
        <w:rPr>
          <w:rFonts w:eastAsia="Calibri"/>
          <w:lang w:val="en-US" w:eastAsia="ar-SA"/>
        </w:rPr>
        <w:t xml:space="preserve"> </w:t>
      </w:r>
      <w:proofErr w:type="spellStart"/>
      <w:r w:rsidRPr="002D353E">
        <w:rPr>
          <w:rFonts w:eastAsia="Calibri"/>
          <w:lang w:val="en-US" w:eastAsia="ar-SA"/>
        </w:rPr>
        <w:t>și</w:t>
      </w:r>
      <w:proofErr w:type="spellEnd"/>
      <w:r w:rsidRPr="002D353E">
        <w:rPr>
          <w:rFonts w:eastAsia="Calibri"/>
          <w:lang w:val="en-US" w:eastAsia="ar-SA"/>
        </w:rPr>
        <w:t xml:space="preserve"> </w:t>
      </w:r>
      <w:proofErr w:type="spellStart"/>
      <w:r w:rsidRPr="002D353E">
        <w:rPr>
          <w:rFonts w:eastAsia="Calibri"/>
          <w:lang w:val="en-US" w:eastAsia="ar-SA"/>
        </w:rPr>
        <w:t>oportunitatea</w:t>
      </w:r>
      <w:proofErr w:type="spellEnd"/>
      <w:r w:rsidRPr="002D353E">
        <w:rPr>
          <w:rFonts w:eastAsia="Calibri"/>
          <w:lang w:val="en-US" w:eastAsia="ar-SA"/>
        </w:rPr>
        <w:t xml:space="preserve"> </w:t>
      </w:r>
      <w:proofErr w:type="spellStart"/>
      <w:r w:rsidRPr="002D353E">
        <w:rPr>
          <w:rFonts w:eastAsia="Calibri"/>
          <w:lang w:val="en-US" w:eastAsia="ar-SA"/>
        </w:rPr>
        <w:t>adoptării</w:t>
      </w:r>
      <w:proofErr w:type="spellEnd"/>
      <w:r w:rsidRPr="002D353E">
        <w:rPr>
          <w:rFonts w:eastAsia="Calibri"/>
          <w:lang w:val="en-US" w:eastAsia="ar-SA"/>
        </w:rPr>
        <w:t xml:space="preserve"> </w:t>
      </w:r>
      <w:proofErr w:type="spellStart"/>
      <w:r w:rsidRPr="002D353E">
        <w:rPr>
          <w:rFonts w:eastAsia="Calibri"/>
          <w:lang w:val="en-US" w:eastAsia="ar-SA"/>
        </w:rPr>
        <w:t>unei</w:t>
      </w:r>
      <w:proofErr w:type="spellEnd"/>
      <w:r w:rsidRPr="002D353E">
        <w:rPr>
          <w:rFonts w:eastAsia="Calibri"/>
          <w:lang w:val="en-US" w:eastAsia="ar-SA"/>
        </w:rPr>
        <w:t xml:space="preserve"> </w:t>
      </w:r>
      <w:proofErr w:type="spellStart"/>
      <w:r w:rsidRPr="002D353E">
        <w:rPr>
          <w:rFonts w:eastAsia="Calibri"/>
          <w:lang w:val="en-US" w:eastAsia="ar-SA"/>
        </w:rPr>
        <w:t>hotărâri</w:t>
      </w:r>
      <w:proofErr w:type="spellEnd"/>
      <w:r w:rsidRPr="002D353E">
        <w:rPr>
          <w:rFonts w:eastAsia="Calibri"/>
          <w:lang w:val="en-US" w:eastAsia="ar-SA"/>
        </w:rPr>
        <w:t xml:space="preserve"> </w:t>
      </w:r>
      <w:r w:rsidR="00843FC5">
        <w:rPr>
          <w:bCs/>
        </w:rPr>
        <w:t>p</w:t>
      </w:r>
      <w:r w:rsidR="00843FC5" w:rsidRPr="001B3C06">
        <w:rPr>
          <w:bCs/>
        </w:rPr>
        <w:t>rivind indexarea</w:t>
      </w:r>
      <w:r w:rsidR="00843FC5">
        <w:rPr>
          <w:b/>
          <w:bCs/>
        </w:rPr>
        <w:t xml:space="preserve"> </w:t>
      </w:r>
      <w:r w:rsidR="00843FC5">
        <w:t xml:space="preserve">cu rata inflaţiei </w:t>
      </w:r>
      <w:proofErr w:type="gramStart"/>
      <w:r w:rsidR="00843FC5">
        <w:t>a</w:t>
      </w:r>
      <w:proofErr w:type="gramEnd"/>
      <w:r w:rsidR="00843FC5">
        <w:t xml:space="preserve"> impozitelor şi taxelor locale care constau într-o anumită sumă în lei sau care sunt stabilite pe baza unei anumite sume în lei, precum şi actualizarea limitelor amenzilor stabilite conform Legii nr. 227/2015 privind Codul Fiscal, cu modificările şi completările ulterioare</w:t>
      </w:r>
      <w:r w:rsidRPr="00843FC5">
        <w:rPr>
          <w:rFonts w:eastAsia="Calibri"/>
          <w:bCs/>
          <w:lang w:val="en-US" w:eastAsia="ar-SA"/>
        </w:rPr>
        <w:t>,</w:t>
      </w:r>
    </w:p>
    <w:p w14:paraId="4540D049" w14:textId="4FAFC3CD" w:rsidR="002D353E" w:rsidRPr="002D353E" w:rsidRDefault="002D353E" w:rsidP="002D353E">
      <w:pPr>
        <w:tabs>
          <w:tab w:val="center" w:pos="2325"/>
          <w:tab w:val="center" w:pos="7050"/>
        </w:tabs>
        <w:suppressAutoHyphens/>
        <w:ind w:firstLine="270"/>
        <w:jc w:val="both"/>
        <w:rPr>
          <w:rFonts w:eastAsia="Calibri"/>
          <w:lang w:val="en-US" w:eastAsia="ar-SA"/>
        </w:rPr>
      </w:pPr>
      <w:r w:rsidRPr="002D353E">
        <w:rPr>
          <w:rFonts w:eastAsia="Calibri"/>
          <w:lang w:val="en-US" w:eastAsia="ar-SA"/>
        </w:rPr>
        <w:t xml:space="preserve">      </w:t>
      </w:r>
      <w:proofErr w:type="spellStart"/>
      <w:r w:rsidRPr="002D353E">
        <w:rPr>
          <w:rFonts w:eastAsia="Calibri"/>
          <w:lang w:val="en-US" w:eastAsia="ar-SA"/>
        </w:rPr>
        <w:t>Având</w:t>
      </w:r>
      <w:proofErr w:type="spellEnd"/>
      <w:r w:rsidRPr="002D353E">
        <w:rPr>
          <w:rFonts w:eastAsia="Calibri"/>
          <w:lang w:val="en-US" w:eastAsia="ar-SA"/>
        </w:rPr>
        <w:t xml:space="preserve"> </w:t>
      </w:r>
      <w:proofErr w:type="spellStart"/>
      <w:r w:rsidRPr="002D353E">
        <w:rPr>
          <w:rFonts w:eastAsia="Calibri"/>
          <w:lang w:val="en-US" w:eastAsia="ar-SA"/>
        </w:rPr>
        <w:t>în</w:t>
      </w:r>
      <w:proofErr w:type="spellEnd"/>
      <w:r w:rsidRPr="002D353E">
        <w:rPr>
          <w:rFonts w:eastAsia="Calibri"/>
          <w:lang w:val="en-US" w:eastAsia="ar-SA"/>
        </w:rPr>
        <w:t xml:space="preserve"> </w:t>
      </w:r>
      <w:proofErr w:type="spellStart"/>
      <w:r w:rsidRPr="002D353E">
        <w:rPr>
          <w:rFonts w:eastAsia="Calibri"/>
          <w:lang w:val="en-US" w:eastAsia="ar-SA"/>
        </w:rPr>
        <w:t>vedere</w:t>
      </w:r>
      <w:proofErr w:type="spellEnd"/>
      <w:r w:rsidRPr="002D353E">
        <w:rPr>
          <w:rFonts w:eastAsia="Calibri"/>
          <w:lang w:val="en-US" w:eastAsia="ar-SA"/>
        </w:rPr>
        <w:t xml:space="preserve"> </w:t>
      </w:r>
      <w:proofErr w:type="spellStart"/>
      <w:r w:rsidRPr="002D353E">
        <w:rPr>
          <w:rFonts w:eastAsia="Calibri"/>
          <w:lang w:val="en-US" w:eastAsia="ar-SA"/>
        </w:rPr>
        <w:t>Raportul</w:t>
      </w:r>
      <w:proofErr w:type="spellEnd"/>
      <w:r w:rsidRPr="002D353E">
        <w:rPr>
          <w:rFonts w:eastAsia="Calibri"/>
          <w:lang w:val="en-US" w:eastAsia="ar-SA"/>
        </w:rPr>
        <w:t xml:space="preserve"> nr. </w:t>
      </w:r>
      <w:r w:rsidR="00843FC5">
        <w:rPr>
          <w:rFonts w:eastAsia="Calibri"/>
          <w:lang w:val="en-US" w:eastAsia="ar-SA"/>
        </w:rPr>
        <w:t>61</w:t>
      </w:r>
      <w:r w:rsidRPr="002D353E">
        <w:rPr>
          <w:rFonts w:eastAsia="Calibri"/>
          <w:lang w:val="en-US" w:eastAsia="ar-SA"/>
        </w:rPr>
        <w:t>/1/9/</w:t>
      </w:r>
      <w:r w:rsidR="00843FC5">
        <w:rPr>
          <w:rFonts w:eastAsia="Calibri"/>
          <w:lang w:val="en-US" w:eastAsia="ar-SA"/>
        </w:rPr>
        <w:t>17</w:t>
      </w:r>
      <w:r w:rsidRPr="002D353E">
        <w:rPr>
          <w:rFonts w:eastAsia="Calibri"/>
          <w:lang w:val="en-US" w:eastAsia="ar-SA"/>
        </w:rPr>
        <w:t>.0</w:t>
      </w:r>
      <w:r w:rsidR="00843FC5">
        <w:rPr>
          <w:rFonts w:eastAsia="Calibri"/>
          <w:lang w:val="en-US" w:eastAsia="ar-SA"/>
        </w:rPr>
        <w:t>4</w:t>
      </w:r>
      <w:r w:rsidRPr="002D353E">
        <w:rPr>
          <w:rFonts w:eastAsia="Calibri"/>
          <w:lang w:val="en-US" w:eastAsia="ar-SA"/>
        </w:rPr>
        <w:t>.</w:t>
      </w:r>
      <w:proofErr w:type="gramStart"/>
      <w:r w:rsidRPr="002D353E">
        <w:rPr>
          <w:rFonts w:eastAsia="Calibri"/>
          <w:lang w:val="en-US" w:eastAsia="ar-SA"/>
        </w:rPr>
        <w:t>2025  al</w:t>
      </w:r>
      <w:proofErr w:type="gramEnd"/>
      <w:r w:rsidRPr="002D353E">
        <w:rPr>
          <w:rFonts w:eastAsia="Calibri"/>
          <w:lang w:val="en-US" w:eastAsia="ar-SA"/>
        </w:rPr>
        <w:t xml:space="preserve"> </w:t>
      </w:r>
      <w:proofErr w:type="spellStart"/>
      <w:r w:rsidR="00843FC5">
        <w:rPr>
          <w:rFonts w:eastAsia="Calibri"/>
          <w:lang w:val="en-US" w:eastAsia="ar-SA"/>
        </w:rPr>
        <w:t>Serciului</w:t>
      </w:r>
      <w:proofErr w:type="spellEnd"/>
      <w:r w:rsidR="00843FC5">
        <w:rPr>
          <w:rFonts w:eastAsia="Calibri"/>
          <w:lang w:val="en-US" w:eastAsia="ar-SA"/>
        </w:rPr>
        <w:t xml:space="preserve"> </w:t>
      </w:r>
      <w:proofErr w:type="spellStart"/>
      <w:r w:rsidR="00843FC5">
        <w:rPr>
          <w:rFonts w:eastAsia="Calibri"/>
          <w:lang w:val="en-US" w:eastAsia="ar-SA"/>
        </w:rPr>
        <w:t>impozite</w:t>
      </w:r>
      <w:proofErr w:type="spellEnd"/>
      <w:r w:rsidR="00843FC5">
        <w:rPr>
          <w:rFonts w:eastAsia="Calibri"/>
          <w:lang w:val="en-US" w:eastAsia="ar-SA"/>
        </w:rPr>
        <w:t xml:space="preserve"> </w:t>
      </w:r>
      <w:r w:rsidR="00843FC5">
        <w:rPr>
          <w:rFonts w:eastAsia="Calibri"/>
          <w:lang w:eastAsia="ar-SA"/>
        </w:rPr>
        <w:t xml:space="preserve">și </w:t>
      </w:r>
      <w:r w:rsidR="00843FC5">
        <w:rPr>
          <w:rFonts w:eastAsia="Calibri"/>
          <w:lang w:val="en-US" w:eastAsia="ar-SA"/>
        </w:rPr>
        <w:t xml:space="preserve"> </w:t>
      </w:r>
      <w:proofErr w:type="spellStart"/>
      <w:r w:rsidR="00843FC5">
        <w:rPr>
          <w:rFonts w:eastAsia="Calibri"/>
          <w:lang w:val="en-US" w:eastAsia="ar-SA"/>
        </w:rPr>
        <w:t>taxe</w:t>
      </w:r>
      <w:proofErr w:type="spellEnd"/>
      <w:r w:rsidR="00843FC5">
        <w:rPr>
          <w:rFonts w:eastAsia="Calibri"/>
          <w:lang w:val="en-US" w:eastAsia="ar-SA"/>
        </w:rPr>
        <w:t xml:space="preserve"> locale  </w:t>
      </w:r>
      <w:r w:rsidRPr="002D353E">
        <w:rPr>
          <w:rFonts w:eastAsia="Calibri"/>
          <w:lang w:val="en-US" w:eastAsia="ar-SA"/>
        </w:rPr>
        <w:t xml:space="preserve">din </w:t>
      </w:r>
      <w:proofErr w:type="spellStart"/>
      <w:r w:rsidRPr="002D353E">
        <w:rPr>
          <w:rFonts w:eastAsia="Calibri"/>
          <w:lang w:val="en-US" w:eastAsia="ar-SA"/>
        </w:rPr>
        <w:t>cadrul</w:t>
      </w:r>
      <w:proofErr w:type="spellEnd"/>
      <w:r w:rsidRPr="002D353E">
        <w:rPr>
          <w:rFonts w:eastAsia="Calibri"/>
          <w:lang w:val="en-US" w:eastAsia="ar-SA"/>
        </w:rPr>
        <w:t xml:space="preserve"> </w:t>
      </w:r>
      <w:proofErr w:type="spellStart"/>
      <w:r w:rsidRPr="002D353E">
        <w:rPr>
          <w:rFonts w:eastAsia="Calibri"/>
          <w:lang w:val="en-US" w:eastAsia="ar-SA"/>
        </w:rPr>
        <w:t>aparatului</w:t>
      </w:r>
      <w:proofErr w:type="spellEnd"/>
      <w:r w:rsidRPr="002D353E">
        <w:rPr>
          <w:rFonts w:eastAsia="Calibri"/>
          <w:lang w:val="en-US" w:eastAsia="ar-SA"/>
        </w:rPr>
        <w:t xml:space="preserve"> de </w:t>
      </w:r>
      <w:proofErr w:type="spellStart"/>
      <w:r w:rsidRPr="002D353E">
        <w:rPr>
          <w:rFonts w:eastAsia="Calibri"/>
          <w:lang w:val="en-US" w:eastAsia="ar-SA"/>
        </w:rPr>
        <w:t>specialitate</w:t>
      </w:r>
      <w:proofErr w:type="spellEnd"/>
      <w:r w:rsidRPr="002D353E">
        <w:rPr>
          <w:rFonts w:eastAsia="Calibri"/>
          <w:lang w:val="en-US" w:eastAsia="ar-SA"/>
        </w:rPr>
        <w:t xml:space="preserve"> al </w:t>
      </w:r>
      <w:proofErr w:type="spellStart"/>
      <w:r w:rsidRPr="002D353E">
        <w:rPr>
          <w:rFonts w:eastAsia="Calibri"/>
          <w:lang w:val="en-US" w:eastAsia="ar-SA"/>
        </w:rPr>
        <w:t>Primarului</w:t>
      </w:r>
      <w:proofErr w:type="spellEnd"/>
      <w:r w:rsidRPr="002D353E">
        <w:rPr>
          <w:rFonts w:eastAsia="Calibri"/>
          <w:lang w:val="en-US" w:eastAsia="ar-SA"/>
        </w:rPr>
        <w:t xml:space="preserve"> </w:t>
      </w:r>
      <w:proofErr w:type="spellStart"/>
      <w:r w:rsidRPr="002D353E">
        <w:rPr>
          <w:rFonts w:eastAsia="Calibri"/>
          <w:lang w:val="en-US" w:eastAsia="ar-SA"/>
        </w:rPr>
        <w:t>municipiului</w:t>
      </w:r>
      <w:proofErr w:type="spellEnd"/>
      <w:r w:rsidRPr="002D353E">
        <w:rPr>
          <w:rFonts w:eastAsia="Calibri"/>
          <w:lang w:val="en-US" w:eastAsia="ar-SA"/>
        </w:rPr>
        <w:t xml:space="preserve">  Vulcan.</w:t>
      </w:r>
    </w:p>
    <w:p w14:paraId="6283502B" w14:textId="23A24E34" w:rsidR="002D353E" w:rsidRPr="002D353E" w:rsidRDefault="002D353E" w:rsidP="002D353E">
      <w:pPr>
        <w:tabs>
          <w:tab w:val="center" w:pos="2325"/>
          <w:tab w:val="center" w:pos="7050"/>
        </w:tabs>
        <w:suppressAutoHyphens/>
        <w:ind w:firstLine="270"/>
        <w:jc w:val="both"/>
        <w:rPr>
          <w:rFonts w:eastAsia="Calibri"/>
          <w:lang w:val="en-US" w:eastAsia="ar-SA"/>
        </w:rPr>
      </w:pPr>
      <w:r w:rsidRPr="002D353E">
        <w:rPr>
          <w:rFonts w:eastAsia="Calibri"/>
          <w:lang w:val="en-US" w:eastAsia="ar-SA"/>
        </w:rPr>
        <w:t xml:space="preserve">      </w:t>
      </w:r>
      <w:proofErr w:type="spellStart"/>
      <w:r w:rsidRPr="002D353E">
        <w:rPr>
          <w:rFonts w:eastAsia="Calibri"/>
          <w:lang w:val="en-US" w:eastAsia="ar-SA"/>
        </w:rPr>
        <w:t>În</w:t>
      </w:r>
      <w:proofErr w:type="spellEnd"/>
      <w:r w:rsidRPr="002D353E">
        <w:rPr>
          <w:rFonts w:eastAsia="Calibri"/>
          <w:lang w:val="en-US" w:eastAsia="ar-SA"/>
        </w:rPr>
        <w:t xml:space="preserve"> </w:t>
      </w:r>
      <w:proofErr w:type="spellStart"/>
      <w:r w:rsidRPr="002D353E">
        <w:rPr>
          <w:rFonts w:eastAsia="Calibri"/>
          <w:lang w:val="en-US" w:eastAsia="ar-SA"/>
        </w:rPr>
        <w:t>baza</w:t>
      </w:r>
      <w:proofErr w:type="spellEnd"/>
      <w:r w:rsidRPr="002D353E">
        <w:rPr>
          <w:rFonts w:eastAsia="Calibri"/>
          <w:lang w:val="en-US" w:eastAsia="ar-SA"/>
        </w:rPr>
        <w:t xml:space="preserve"> </w:t>
      </w:r>
      <w:proofErr w:type="spellStart"/>
      <w:r w:rsidRPr="002D353E">
        <w:rPr>
          <w:rFonts w:eastAsia="Calibri"/>
          <w:lang w:val="en-US" w:eastAsia="ar-SA"/>
        </w:rPr>
        <w:t>avizului</w:t>
      </w:r>
      <w:proofErr w:type="spellEnd"/>
      <w:r w:rsidRPr="002D353E">
        <w:rPr>
          <w:rFonts w:eastAsia="Calibri"/>
          <w:lang w:val="en-US" w:eastAsia="ar-SA"/>
        </w:rPr>
        <w:t xml:space="preserve"> </w:t>
      </w:r>
      <w:proofErr w:type="spellStart"/>
      <w:r w:rsidRPr="002D353E">
        <w:rPr>
          <w:rFonts w:eastAsia="Calibri"/>
          <w:lang w:val="en-US" w:eastAsia="ar-SA"/>
        </w:rPr>
        <w:t>Comisiei</w:t>
      </w:r>
      <w:proofErr w:type="spellEnd"/>
      <w:r w:rsidRPr="002D353E">
        <w:rPr>
          <w:rFonts w:eastAsia="Calibri"/>
          <w:lang w:val="en-US" w:eastAsia="ar-SA"/>
        </w:rPr>
        <w:t xml:space="preserve"> de </w:t>
      </w:r>
      <w:proofErr w:type="spellStart"/>
      <w:proofErr w:type="gramStart"/>
      <w:r w:rsidRPr="002D353E">
        <w:rPr>
          <w:rFonts w:eastAsia="Calibri"/>
          <w:lang w:val="en-US" w:eastAsia="ar-SA"/>
        </w:rPr>
        <w:t>specialitate</w:t>
      </w:r>
      <w:proofErr w:type="spellEnd"/>
      <w:r w:rsidRPr="002D353E">
        <w:rPr>
          <w:rFonts w:eastAsia="Calibri"/>
          <w:lang w:val="en-US" w:eastAsia="ar-SA"/>
        </w:rPr>
        <w:t xml:space="preserve">  „</w:t>
      </w:r>
      <w:proofErr w:type="spellStart"/>
      <w:proofErr w:type="gramEnd"/>
      <w:r w:rsidRPr="002D353E">
        <w:rPr>
          <w:rFonts w:eastAsia="Calibri"/>
          <w:lang w:val="en-US" w:eastAsia="ar-SA"/>
        </w:rPr>
        <w:t>Activităţi</w:t>
      </w:r>
      <w:proofErr w:type="spellEnd"/>
      <w:r w:rsidRPr="002D353E">
        <w:rPr>
          <w:rFonts w:eastAsia="Calibri"/>
          <w:lang w:val="en-US" w:eastAsia="ar-SA"/>
        </w:rPr>
        <w:t xml:space="preserve"> </w:t>
      </w:r>
      <w:proofErr w:type="spellStart"/>
      <w:r w:rsidRPr="002D353E">
        <w:rPr>
          <w:rFonts w:eastAsia="Calibri"/>
          <w:lang w:val="en-US" w:eastAsia="ar-SA"/>
        </w:rPr>
        <w:t>economico-financiare</w:t>
      </w:r>
      <w:proofErr w:type="spellEnd"/>
      <w:r w:rsidRPr="002D353E">
        <w:rPr>
          <w:rFonts w:eastAsia="Calibri"/>
          <w:lang w:val="en-US" w:eastAsia="ar-SA"/>
        </w:rPr>
        <w:t xml:space="preserve"> </w:t>
      </w:r>
      <w:proofErr w:type="spellStart"/>
      <w:r w:rsidRPr="002D353E">
        <w:rPr>
          <w:rFonts w:eastAsia="Calibri"/>
          <w:lang w:val="en-US" w:eastAsia="ar-SA"/>
        </w:rPr>
        <w:t>şi</w:t>
      </w:r>
      <w:proofErr w:type="spellEnd"/>
      <w:r w:rsidRPr="002D353E">
        <w:rPr>
          <w:rFonts w:eastAsia="Calibri"/>
          <w:lang w:val="en-US" w:eastAsia="ar-SA"/>
        </w:rPr>
        <w:t xml:space="preserve"> </w:t>
      </w:r>
      <w:proofErr w:type="spellStart"/>
      <w:r w:rsidRPr="002D353E">
        <w:rPr>
          <w:rFonts w:eastAsia="Calibri"/>
          <w:lang w:val="en-US" w:eastAsia="ar-SA"/>
        </w:rPr>
        <w:t>agricultură</w:t>
      </w:r>
      <w:proofErr w:type="spellEnd"/>
      <w:r w:rsidRPr="002D353E">
        <w:rPr>
          <w:rFonts w:eastAsia="Calibri"/>
          <w:lang w:val="en-US" w:eastAsia="ar-SA"/>
        </w:rPr>
        <w:t xml:space="preserve">”, </w:t>
      </w:r>
      <w:proofErr w:type="spellStart"/>
      <w:r w:rsidRPr="002D353E">
        <w:rPr>
          <w:rFonts w:eastAsia="Calibri"/>
          <w:lang w:val="en-US" w:eastAsia="ar-SA"/>
        </w:rPr>
        <w:t>înregistrat</w:t>
      </w:r>
      <w:proofErr w:type="spellEnd"/>
      <w:r w:rsidRPr="002D353E">
        <w:rPr>
          <w:rFonts w:eastAsia="Calibri"/>
          <w:lang w:val="en-US" w:eastAsia="ar-SA"/>
        </w:rPr>
        <w:t xml:space="preserve">  sub    nr. </w:t>
      </w:r>
      <w:r w:rsidR="00843FC5">
        <w:rPr>
          <w:rFonts w:eastAsia="Calibri"/>
          <w:lang w:val="en-US" w:eastAsia="ar-SA"/>
        </w:rPr>
        <w:t>54</w:t>
      </w:r>
      <w:r w:rsidRPr="002D353E">
        <w:rPr>
          <w:rFonts w:eastAsia="Calibri"/>
          <w:lang w:val="en-US" w:eastAsia="ar-SA"/>
        </w:rPr>
        <w:t>/1/10/2</w:t>
      </w:r>
      <w:r w:rsidR="00843FC5">
        <w:rPr>
          <w:rFonts w:eastAsia="Calibri"/>
          <w:lang w:val="en-US" w:eastAsia="ar-SA"/>
        </w:rPr>
        <w:t>4</w:t>
      </w:r>
      <w:r w:rsidRPr="002D353E">
        <w:rPr>
          <w:rFonts w:eastAsia="Calibri"/>
          <w:lang w:val="en-US" w:eastAsia="ar-SA"/>
        </w:rPr>
        <w:t>.0</w:t>
      </w:r>
      <w:r w:rsidR="00843FC5">
        <w:rPr>
          <w:rFonts w:eastAsia="Calibri"/>
          <w:lang w:val="en-US" w:eastAsia="ar-SA"/>
        </w:rPr>
        <w:t>4</w:t>
      </w:r>
      <w:r w:rsidRPr="002D353E">
        <w:rPr>
          <w:rFonts w:eastAsia="Calibri"/>
          <w:lang w:val="en-US" w:eastAsia="ar-SA"/>
        </w:rPr>
        <w:t>.</w:t>
      </w:r>
      <w:proofErr w:type="gramStart"/>
      <w:r w:rsidRPr="002D353E">
        <w:rPr>
          <w:rFonts w:eastAsia="Calibri"/>
          <w:lang w:val="en-US" w:eastAsia="ar-SA"/>
        </w:rPr>
        <w:t>2025  a</w:t>
      </w:r>
      <w:proofErr w:type="gramEnd"/>
      <w:r w:rsidRPr="002D353E">
        <w:rPr>
          <w:rFonts w:eastAsia="Calibri"/>
          <w:lang w:val="en-US" w:eastAsia="ar-SA"/>
        </w:rPr>
        <w:t xml:space="preserve"> </w:t>
      </w:r>
      <w:proofErr w:type="spellStart"/>
      <w:r w:rsidRPr="002D353E">
        <w:rPr>
          <w:rFonts w:eastAsia="Calibri"/>
          <w:lang w:val="en-US" w:eastAsia="ar-SA"/>
        </w:rPr>
        <w:t>Consiliului</w:t>
      </w:r>
      <w:proofErr w:type="spellEnd"/>
      <w:r w:rsidRPr="002D353E">
        <w:rPr>
          <w:rFonts w:eastAsia="Calibri"/>
          <w:lang w:val="en-US" w:eastAsia="ar-SA"/>
        </w:rPr>
        <w:t xml:space="preserve"> local Vulcan;             </w:t>
      </w:r>
    </w:p>
    <w:p w14:paraId="0A1670DE" w14:textId="2DA6A277" w:rsidR="001B3C06" w:rsidRPr="001B3C06" w:rsidRDefault="001B3C06" w:rsidP="001B3C06">
      <w:pPr>
        <w:pStyle w:val="BodyTextIndent2"/>
        <w:spacing w:line="240" w:lineRule="auto"/>
        <w:ind w:left="90" w:firstLine="708"/>
      </w:pPr>
      <w:r w:rsidRPr="001B3C06">
        <w:t xml:space="preserve">  </w:t>
      </w:r>
      <w:r w:rsidR="0000730B">
        <w:t xml:space="preserve">Având în vedere că </w:t>
      </w:r>
      <w:r w:rsidRPr="001B3C06">
        <w:t>rata inflaţiei</w:t>
      </w:r>
      <w:r w:rsidR="0000730B">
        <w:t>,</w:t>
      </w:r>
      <w:r w:rsidRPr="001B3C06">
        <w:t xml:space="preserve"> comunicată atât pe site-ul Ministerului Dezvoltării Regionale şi Administraţiei Publice http://www.dpfbl.mdrap.ro/rata_inflatiei.html cât și pe site-ul Ministerului Finanțelor Publice http ://www.mfinante.gov.ro/, pentru anul 20</w:t>
      </w:r>
      <w:r w:rsidR="006F17B4">
        <w:t>2</w:t>
      </w:r>
      <w:r w:rsidR="00082FF8">
        <w:t>4</w:t>
      </w:r>
      <w:r w:rsidR="00883DC9">
        <w:t xml:space="preserve"> față de anul 202</w:t>
      </w:r>
      <w:r w:rsidR="00082FF8">
        <w:t>3</w:t>
      </w:r>
      <w:r w:rsidRPr="001B3C06">
        <w:t xml:space="preserve"> este de </w:t>
      </w:r>
      <w:r w:rsidR="00082FF8">
        <w:t>5</w:t>
      </w:r>
      <w:r w:rsidR="00196756">
        <w:t>,</w:t>
      </w:r>
      <w:r w:rsidR="00082FF8">
        <w:t>6</w:t>
      </w:r>
      <w:r w:rsidRPr="001B3C06">
        <w:t xml:space="preserve"> % ; </w:t>
      </w:r>
    </w:p>
    <w:p w14:paraId="19F49DF9" w14:textId="77777777" w:rsidR="001B3C06" w:rsidRPr="001B3C06" w:rsidRDefault="001B3C06" w:rsidP="001B3C06">
      <w:pPr>
        <w:pStyle w:val="BodyTextIndent2"/>
        <w:spacing w:line="240" w:lineRule="auto"/>
        <w:ind w:left="90" w:firstLine="708"/>
      </w:pPr>
      <w:r w:rsidRPr="001B3C06">
        <w:t xml:space="preserve">În temeiul prevederilor art. 491 și art. 493 alin. (7) din Legea nr. 227/2015 privind Codul fiscal, cu modificările şi completările ulterioare, ale Hotărârii Guvernului nr. 1/2016 pentru aprobarea Normelor metodologice de aplicare a Legii nr. 227/2015 privind Codul fiscal, cu modificările și completările ulterioare, ale Legii nr. 273/2006 privind finanţele publice locale, cu modificările şi completările ulterioare, precum și ale Legii nr. 52/2003 privind transparenţa decizională în administraţia publică, republicată; </w:t>
      </w:r>
    </w:p>
    <w:p w14:paraId="585D26D2" w14:textId="77777777" w:rsidR="001B3C06" w:rsidRPr="001B3C06" w:rsidRDefault="00D71C6E" w:rsidP="00D71C6E">
      <w:pPr>
        <w:pStyle w:val="BodyTextIndent2"/>
        <w:spacing w:line="240" w:lineRule="auto"/>
        <w:ind w:firstLine="709"/>
      </w:pPr>
      <w:r w:rsidRPr="00ED7E91">
        <w:t>În temeiul art. 129 alin.(1), alin.(2), lit.b) alin.(4), lit.c), alin.(14), art. 136, art. 139 alin.(1), alin.(3), lit.c) și alin.(5) și art. 196 alin.(1), lit.a) din Ordonanța de Urgență a Guvernului nr.57/2019 privind Codul administrativ</w:t>
      </w:r>
      <w:r w:rsidR="0000730B">
        <w:t>;</w:t>
      </w:r>
      <w:r w:rsidR="001B3C06" w:rsidRPr="001B3C06">
        <w:t xml:space="preserve">       </w:t>
      </w:r>
    </w:p>
    <w:p w14:paraId="5DFEAB3E" w14:textId="77777777" w:rsidR="00843FC5" w:rsidRDefault="001B3C06" w:rsidP="001B3C06">
      <w:pPr>
        <w:pStyle w:val="BodyTextIndent2"/>
        <w:spacing w:line="240" w:lineRule="auto"/>
        <w:ind w:left="90" w:firstLine="708"/>
      </w:pPr>
      <w:r>
        <w:t xml:space="preserve">                                             </w:t>
      </w:r>
    </w:p>
    <w:p w14:paraId="2493D739" w14:textId="77777777" w:rsidR="00843FC5" w:rsidRDefault="00843FC5" w:rsidP="001B3C06">
      <w:pPr>
        <w:pStyle w:val="BodyTextIndent2"/>
        <w:spacing w:line="240" w:lineRule="auto"/>
        <w:ind w:left="90" w:firstLine="708"/>
      </w:pPr>
    </w:p>
    <w:p w14:paraId="08A721D1" w14:textId="0F4E5653" w:rsidR="001B3C06" w:rsidRDefault="00843FC5" w:rsidP="001B3C06">
      <w:pPr>
        <w:pStyle w:val="BodyTextIndent2"/>
        <w:spacing w:line="240" w:lineRule="auto"/>
        <w:ind w:left="90" w:firstLine="708"/>
        <w:rPr>
          <w:b/>
          <w:bCs/>
          <w:i/>
          <w:iCs/>
          <w:sz w:val="28"/>
          <w:szCs w:val="28"/>
        </w:rPr>
      </w:pPr>
      <w:r>
        <w:t xml:space="preserve">                                                     </w:t>
      </w:r>
      <w:r w:rsidR="001B3C06">
        <w:t xml:space="preserve">    </w:t>
      </w:r>
      <w:r w:rsidR="00820B9C" w:rsidRPr="007362F4">
        <w:rPr>
          <w:b/>
          <w:bCs/>
          <w:i/>
          <w:iCs/>
          <w:spacing w:val="40"/>
          <w:sz w:val="28"/>
          <w:szCs w:val="28"/>
        </w:rPr>
        <w:t>HOTĂRĂŞTE:</w:t>
      </w:r>
      <w:r w:rsidR="00820B9C" w:rsidRPr="007362F4">
        <w:rPr>
          <w:b/>
          <w:bCs/>
          <w:i/>
          <w:iCs/>
          <w:sz w:val="28"/>
          <w:szCs w:val="28"/>
        </w:rPr>
        <w:tab/>
      </w:r>
    </w:p>
    <w:p w14:paraId="0EC910B7" w14:textId="77777777" w:rsidR="00820B9C" w:rsidRDefault="00820B9C" w:rsidP="001B3C06">
      <w:pPr>
        <w:pStyle w:val="BodyTextIndent2"/>
        <w:spacing w:line="240" w:lineRule="auto"/>
        <w:ind w:left="90" w:firstLine="708"/>
        <w:rPr>
          <w:b/>
          <w:bCs/>
          <w:i/>
          <w:iCs/>
          <w:sz w:val="28"/>
          <w:szCs w:val="28"/>
        </w:rPr>
      </w:pPr>
      <w:r w:rsidRPr="007362F4">
        <w:rPr>
          <w:b/>
          <w:bCs/>
          <w:i/>
          <w:iCs/>
          <w:sz w:val="28"/>
          <w:szCs w:val="28"/>
        </w:rPr>
        <w:t xml:space="preserve">  </w:t>
      </w:r>
    </w:p>
    <w:p w14:paraId="52930263" w14:textId="4B527196" w:rsidR="001B3C06" w:rsidRDefault="00820B9C" w:rsidP="00820B9C">
      <w:pPr>
        <w:tabs>
          <w:tab w:val="center" w:pos="2325"/>
          <w:tab w:val="center" w:pos="7050"/>
        </w:tabs>
        <w:jc w:val="both"/>
      </w:pPr>
      <w:r w:rsidRPr="001B3C06">
        <w:rPr>
          <w:b/>
          <w:bCs/>
        </w:rPr>
        <w:t xml:space="preserve">          </w:t>
      </w:r>
      <w:r w:rsidR="001B3C06" w:rsidRPr="001B3C06">
        <w:rPr>
          <w:b/>
        </w:rPr>
        <w:t>Art.1</w:t>
      </w:r>
      <w:r w:rsidR="001B3C06">
        <w:t xml:space="preserve">.Aprobă indexarea cu rata inflaţiei de </w:t>
      </w:r>
      <w:r w:rsidR="00082FF8">
        <w:t>5</w:t>
      </w:r>
      <w:r w:rsidR="001166B7">
        <w:t>,</w:t>
      </w:r>
      <w:r w:rsidR="00082FF8">
        <w:t>6</w:t>
      </w:r>
      <w:r w:rsidR="00D71C6E">
        <w:t xml:space="preserve"> </w:t>
      </w:r>
      <w:r w:rsidR="001B3C06">
        <w:t xml:space="preserve">% a impozitelor şi taxelor locale care constau </w:t>
      </w:r>
      <w:r w:rsidR="0000730B">
        <w:t xml:space="preserve">                    </w:t>
      </w:r>
      <w:r w:rsidR="001B3C06">
        <w:t>într-o anumită sumă în lei sau care sunt stabilite pe baza unei anumite sume în lei, începând cu data de</w:t>
      </w:r>
      <w:r w:rsidR="00082FF8">
        <w:t xml:space="preserve">    </w:t>
      </w:r>
      <w:r w:rsidR="001B3C06">
        <w:t xml:space="preserve"> 1 ianuarie 202</w:t>
      </w:r>
      <w:r w:rsidR="00082FF8">
        <w:t>6</w:t>
      </w:r>
      <w:r w:rsidR="001B3C06">
        <w:t xml:space="preserve">. </w:t>
      </w:r>
    </w:p>
    <w:p w14:paraId="34DC739D" w14:textId="77777777" w:rsidR="00843FC5" w:rsidRDefault="00843FC5" w:rsidP="00820B9C">
      <w:pPr>
        <w:tabs>
          <w:tab w:val="center" w:pos="2325"/>
          <w:tab w:val="center" w:pos="7050"/>
        </w:tabs>
        <w:jc w:val="both"/>
      </w:pPr>
    </w:p>
    <w:p w14:paraId="6D40A6EE" w14:textId="77777777" w:rsidR="00843FC5" w:rsidRDefault="001B3C06" w:rsidP="00820B9C">
      <w:pPr>
        <w:tabs>
          <w:tab w:val="center" w:pos="2325"/>
          <w:tab w:val="center" w:pos="7050"/>
        </w:tabs>
        <w:jc w:val="both"/>
        <w:rPr>
          <w:b/>
          <w:bCs/>
          <w:iCs/>
        </w:rPr>
      </w:pPr>
      <w:r w:rsidRPr="001B3C06">
        <w:rPr>
          <w:b/>
        </w:rPr>
        <w:t xml:space="preserve">          Art. 2</w:t>
      </w:r>
      <w:r>
        <w:t xml:space="preserve">. Aprobă actualizarea cu rata inflaţiei de </w:t>
      </w:r>
      <w:r w:rsidR="00082FF8">
        <w:t>5</w:t>
      </w:r>
      <w:r w:rsidR="001166B7">
        <w:t>,</w:t>
      </w:r>
      <w:r w:rsidR="00082FF8">
        <w:t>6</w:t>
      </w:r>
      <w:r w:rsidR="00D71C6E">
        <w:t xml:space="preserve"> </w:t>
      </w:r>
      <w:r>
        <w:t>% a limitelor amenzilor, prevăzute la art. 493 alin. (3) şi alin. (4) din Legea nr. 227/2015 privind Codul fiscal, cu modificările şi completările ulterioare, începând cu data de 1 ianuarie 202</w:t>
      </w:r>
      <w:r w:rsidR="00082FF8">
        <w:t>6</w:t>
      </w:r>
      <w:r>
        <w:t>.</w:t>
      </w:r>
      <w:r w:rsidR="00820B9C">
        <w:rPr>
          <w:b/>
          <w:bCs/>
          <w:iCs/>
        </w:rPr>
        <w:t xml:space="preserve"> </w:t>
      </w:r>
    </w:p>
    <w:p w14:paraId="6CCF7BDC" w14:textId="084C2C00" w:rsidR="00820B9C" w:rsidRPr="00636123" w:rsidRDefault="00820B9C" w:rsidP="00820B9C">
      <w:pPr>
        <w:tabs>
          <w:tab w:val="center" w:pos="2325"/>
          <w:tab w:val="center" w:pos="7050"/>
        </w:tabs>
        <w:jc w:val="both"/>
      </w:pPr>
      <w:r>
        <w:rPr>
          <w:b/>
          <w:bCs/>
          <w:iCs/>
        </w:rPr>
        <w:t xml:space="preserve">       </w:t>
      </w:r>
    </w:p>
    <w:p w14:paraId="6ECF9656" w14:textId="7D4A2CEE" w:rsidR="009300C6" w:rsidRDefault="009712BA" w:rsidP="00820B9C">
      <w:pPr>
        <w:jc w:val="both"/>
        <w:rPr>
          <w:bCs/>
        </w:rPr>
      </w:pPr>
      <w:r>
        <w:rPr>
          <w:b/>
          <w:bCs/>
        </w:rPr>
        <w:t xml:space="preserve">     </w:t>
      </w:r>
      <w:r w:rsidR="00820B9C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820B9C" w:rsidRPr="007362F4">
        <w:rPr>
          <w:b/>
          <w:bCs/>
        </w:rPr>
        <w:t xml:space="preserve"> Art.</w:t>
      </w:r>
      <w:r w:rsidR="001B3C06">
        <w:rPr>
          <w:b/>
          <w:bCs/>
        </w:rPr>
        <w:t>3</w:t>
      </w:r>
      <w:r w:rsidR="00820B9C" w:rsidRPr="007362F4">
        <w:rPr>
          <w:b/>
          <w:bCs/>
        </w:rPr>
        <w:t xml:space="preserve"> </w:t>
      </w:r>
      <w:r w:rsidR="00D71C6E" w:rsidRPr="00BF4C51">
        <w:rPr>
          <w:bCs/>
        </w:rPr>
        <w:t>Împotriva prevederilor prezentei hotărâri se poate face contestaţie în conformitate cu prevederile Legii  nr. 554/2004 privind contenciosul administrativ, cu modificările şi completările ulterioare.</w:t>
      </w:r>
    </w:p>
    <w:p w14:paraId="21AA9A4D" w14:textId="28EE4EEC" w:rsidR="00843FC5" w:rsidRDefault="00843FC5" w:rsidP="00820B9C">
      <w:pPr>
        <w:jc w:val="both"/>
        <w:rPr>
          <w:bCs/>
        </w:rPr>
      </w:pPr>
    </w:p>
    <w:p w14:paraId="59566A22" w14:textId="63326F3E" w:rsidR="00843FC5" w:rsidRDefault="00843FC5" w:rsidP="00820B9C">
      <w:pPr>
        <w:jc w:val="both"/>
        <w:rPr>
          <w:bCs/>
        </w:rPr>
      </w:pPr>
    </w:p>
    <w:p w14:paraId="20E29603" w14:textId="2FA1A790" w:rsidR="00843FC5" w:rsidRDefault="00843FC5" w:rsidP="00820B9C">
      <w:pPr>
        <w:jc w:val="both"/>
        <w:rPr>
          <w:bCs/>
        </w:rPr>
      </w:pPr>
    </w:p>
    <w:p w14:paraId="67A61B2C" w14:textId="6A6D5B59" w:rsidR="00843FC5" w:rsidRDefault="00843FC5" w:rsidP="00820B9C">
      <w:pPr>
        <w:jc w:val="both"/>
        <w:rPr>
          <w:bCs/>
        </w:rPr>
      </w:pPr>
    </w:p>
    <w:p w14:paraId="0056428C" w14:textId="0843A6D7" w:rsidR="00843FC5" w:rsidRDefault="00843FC5" w:rsidP="00820B9C">
      <w:pPr>
        <w:jc w:val="both"/>
        <w:rPr>
          <w:bCs/>
        </w:rPr>
      </w:pPr>
    </w:p>
    <w:p w14:paraId="26643F81" w14:textId="6EE4FEF5" w:rsidR="00843FC5" w:rsidRDefault="00843FC5" w:rsidP="00820B9C">
      <w:pPr>
        <w:jc w:val="both"/>
        <w:rPr>
          <w:bCs/>
        </w:rPr>
      </w:pPr>
    </w:p>
    <w:p w14:paraId="6215FC6B" w14:textId="00817D66" w:rsidR="00843FC5" w:rsidRDefault="00843FC5" w:rsidP="00820B9C">
      <w:pPr>
        <w:jc w:val="both"/>
        <w:rPr>
          <w:bCs/>
        </w:rPr>
      </w:pPr>
    </w:p>
    <w:p w14:paraId="7480BBC7" w14:textId="77777777" w:rsidR="00843FC5" w:rsidRPr="009712BA" w:rsidRDefault="00843FC5" w:rsidP="00820B9C">
      <w:pPr>
        <w:jc w:val="both"/>
        <w:rPr>
          <w:bCs/>
        </w:rPr>
      </w:pPr>
    </w:p>
    <w:p w14:paraId="2CC76558" w14:textId="387996AF" w:rsidR="009230A6" w:rsidRDefault="009712BA" w:rsidP="00A253BE">
      <w:pPr>
        <w:pStyle w:val="BodyTextIndent2"/>
        <w:spacing w:line="240" w:lineRule="auto"/>
        <w:ind w:firstLine="0"/>
      </w:pPr>
      <w:r>
        <w:rPr>
          <w:b/>
          <w:bCs/>
        </w:rPr>
        <w:t xml:space="preserve">          </w:t>
      </w:r>
      <w:r w:rsidR="00820B9C">
        <w:rPr>
          <w:b/>
          <w:bCs/>
        </w:rPr>
        <w:t>Art.</w:t>
      </w:r>
      <w:r w:rsidR="001B3C06">
        <w:rPr>
          <w:b/>
          <w:bCs/>
        </w:rPr>
        <w:t>4</w:t>
      </w:r>
      <w:r w:rsidR="00820B9C" w:rsidRPr="007362F4">
        <w:rPr>
          <w:b/>
          <w:bCs/>
        </w:rPr>
        <w:t xml:space="preserve"> </w:t>
      </w:r>
      <w:r w:rsidR="00820B9C" w:rsidRPr="007362F4">
        <w:t>Prezenta hotărâre se va comunica Prefectului -Jude</w:t>
      </w:r>
      <w:r w:rsidR="006A5F11">
        <w:t>tului</w:t>
      </w:r>
      <w:r w:rsidR="00820B9C" w:rsidRPr="007362F4">
        <w:t xml:space="preserve"> Hunedoara, </w:t>
      </w:r>
      <w:r w:rsidR="00820B9C">
        <w:t>Primarului Municipiului Vulcan, Serviciului Impozite și taxe locale,</w:t>
      </w:r>
      <w:r w:rsidR="00820B9C" w:rsidRPr="007362F4">
        <w:t xml:space="preserve"> </w:t>
      </w:r>
      <w:r w:rsidR="00682FD2">
        <w:t>Compartimentului financiar - contabil</w:t>
      </w:r>
      <w:r w:rsidR="00820B9C">
        <w:t xml:space="preserve">, </w:t>
      </w:r>
      <w:r w:rsidR="00682FD2">
        <w:t>Serviciul administrarea domeniului public și privat, rețele stradale</w:t>
      </w:r>
      <w:r w:rsidR="00402ABB">
        <w:t xml:space="preserve">, Compartiment monitorizare servicii comunitare de utilități publice, </w:t>
      </w:r>
      <w:r w:rsidR="00820B9C">
        <w:t xml:space="preserve"> Compartimentului Cadastru - Agricultură, Compartimentului Stare Civilă, Compartimentului Privatizare, Control Comercial, Serviciului de asistență socială, Compartimentului Protecție Civilă, S.P.C.L.E.P</w:t>
      </w:r>
      <w:r w:rsidR="00820B9C" w:rsidRPr="007362F4">
        <w:t xml:space="preserve"> şi se aduce la cunoştinţă publică.</w:t>
      </w:r>
    </w:p>
    <w:p w14:paraId="78879D6F" w14:textId="77777777" w:rsidR="00636123" w:rsidRDefault="00636123" w:rsidP="00A21416">
      <w:pPr>
        <w:jc w:val="both"/>
        <w:rPr>
          <w:b/>
        </w:rPr>
      </w:pPr>
    </w:p>
    <w:p w14:paraId="11D63E21" w14:textId="77777777" w:rsidR="00843FC5" w:rsidRDefault="00843FC5" w:rsidP="002D353E">
      <w:pPr>
        <w:suppressAutoHyphens/>
        <w:spacing w:after="160" w:line="259" w:lineRule="auto"/>
        <w:ind w:left="270" w:hanging="180"/>
        <w:jc w:val="center"/>
        <w:rPr>
          <w:rFonts w:eastAsia="Calibri"/>
          <w:color w:val="000000"/>
          <w:lang w:val="en-US" w:eastAsia="ar-SA"/>
        </w:rPr>
      </w:pPr>
    </w:p>
    <w:p w14:paraId="59FDF037" w14:textId="631A41DE" w:rsidR="002D353E" w:rsidRDefault="002D353E" w:rsidP="002D353E">
      <w:pPr>
        <w:suppressAutoHyphens/>
        <w:spacing w:after="160" w:line="259" w:lineRule="auto"/>
        <w:ind w:left="270" w:hanging="180"/>
        <w:jc w:val="center"/>
        <w:rPr>
          <w:rFonts w:eastAsia="Calibri"/>
          <w:color w:val="000000"/>
          <w:lang w:val="en-US" w:eastAsia="ar-SA"/>
        </w:rPr>
      </w:pPr>
      <w:proofErr w:type="spellStart"/>
      <w:r w:rsidRPr="002D353E">
        <w:rPr>
          <w:rFonts w:eastAsia="Calibri"/>
          <w:color w:val="000000"/>
          <w:lang w:val="en-US" w:eastAsia="ar-SA"/>
        </w:rPr>
        <w:t>Municipiul</w:t>
      </w:r>
      <w:proofErr w:type="spellEnd"/>
      <w:r w:rsidRPr="002D353E">
        <w:rPr>
          <w:rFonts w:eastAsia="Calibri"/>
          <w:color w:val="000000"/>
          <w:lang w:val="en-US" w:eastAsia="ar-SA"/>
        </w:rPr>
        <w:t xml:space="preserve"> Vulcan, 24.04.2025</w:t>
      </w:r>
      <w:bookmarkStart w:id="1" w:name="_Hlk183594425"/>
    </w:p>
    <w:p w14:paraId="015DBF3D" w14:textId="77777777" w:rsidR="00843FC5" w:rsidRPr="002D353E" w:rsidRDefault="00843FC5" w:rsidP="002D353E">
      <w:pPr>
        <w:suppressAutoHyphens/>
        <w:spacing w:after="160" w:line="259" w:lineRule="auto"/>
        <w:ind w:left="270" w:hanging="180"/>
        <w:jc w:val="center"/>
        <w:rPr>
          <w:rFonts w:eastAsia="Calibri"/>
          <w:color w:val="000000"/>
          <w:lang w:val="en-US" w:eastAsia="ar-SA"/>
        </w:rPr>
      </w:pPr>
    </w:p>
    <w:p w14:paraId="7DF54139" w14:textId="77777777" w:rsidR="002D353E" w:rsidRPr="002D353E" w:rsidRDefault="002D353E" w:rsidP="002D353E">
      <w:pPr>
        <w:suppressAutoHyphens/>
        <w:rPr>
          <w:rFonts w:eastAsia="Calibri"/>
          <w:color w:val="000000"/>
          <w:lang w:val="en-US" w:eastAsia="ar-SA"/>
        </w:rPr>
      </w:pPr>
    </w:p>
    <w:p w14:paraId="44D42057" w14:textId="77777777" w:rsidR="002D353E" w:rsidRPr="002D353E" w:rsidRDefault="002D353E" w:rsidP="002D353E">
      <w:pPr>
        <w:suppressAutoHyphens/>
        <w:ind w:left="-630"/>
        <w:jc w:val="center"/>
        <w:rPr>
          <w:rFonts w:eastAsia="Calibri"/>
          <w:color w:val="000000"/>
          <w:lang w:val="en-US" w:eastAsia="ar-SA"/>
        </w:rPr>
      </w:pPr>
      <w:bookmarkStart w:id="2" w:name="_Hlk193956378"/>
      <w:r w:rsidRPr="002D353E">
        <w:rPr>
          <w:rFonts w:eastAsia="Calibri"/>
          <w:color w:val="000000"/>
          <w:lang w:val="en-US" w:eastAsia="ar-SA"/>
        </w:rPr>
        <w:t xml:space="preserve">             PREŞEDINTE DE ŞEDINŢĂ:                  </w:t>
      </w:r>
      <w:proofErr w:type="gramStart"/>
      <w:r w:rsidRPr="002D353E">
        <w:rPr>
          <w:rFonts w:eastAsia="Calibri"/>
          <w:color w:val="000000"/>
          <w:lang w:val="en-US" w:eastAsia="ar-SA"/>
        </w:rPr>
        <w:t>CONTRASEMNEAZĂ :</w:t>
      </w:r>
      <w:proofErr w:type="gramEnd"/>
      <w:r w:rsidRPr="002D353E">
        <w:rPr>
          <w:rFonts w:eastAsia="Calibri"/>
          <w:color w:val="000000"/>
          <w:lang w:val="en-US" w:eastAsia="ar-SA"/>
        </w:rPr>
        <w:t xml:space="preserve">  SECRETAR GENERAL</w:t>
      </w:r>
    </w:p>
    <w:p w14:paraId="18E99488" w14:textId="131266AB" w:rsidR="002D353E" w:rsidRPr="002D353E" w:rsidRDefault="002D353E" w:rsidP="002D353E">
      <w:pPr>
        <w:suppressAutoHyphens/>
        <w:ind w:left="-630"/>
        <w:rPr>
          <w:rFonts w:eastAsia="Calibri"/>
          <w:color w:val="000000"/>
          <w:lang w:val="en-US" w:eastAsia="ar-SA"/>
        </w:rPr>
      </w:pPr>
      <w:r w:rsidRPr="002D353E">
        <w:rPr>
          <w:rFonts w:eastAsia="Calibri"/>
          <w:color w:val="000000"/>
          <w:lang w:val="en-US" w:eastAsia="ar-SA"/>
        </w:rPr>
        <w:t xml:space="preserve">              </w:t>
      </w:r>
      <w:r w:rsidR="00843FC5">
        <w:rPr>
          <w:rFonts w:eastAsia="Calibri"/>
          <w:color w:val="000000"/>
          <w:lang w:val="en-US" w:eastAsia="ar-SA"/>
        </w:rPr>
        <w:t xml:space="preserve">    </w:t>
      </w:r>
      <w:r w:rsidRPr="002D353E">
        <w:rPr>
          <w:rFonts w:eastAsia="Calibri"/>
          <w:color w:val="000000"/>
          <w:lang w:val="en-US" w:eastAsia="ar-SA"/>
        </w:rPr>
        <w:t xml:space="preserve">    </w:t>
      </w:r>
      <w:proofErr w:type="gramStart"/>
      <w:r w:rsidRPr="002D353E">
        <w:rPr>
          <w:rFonts w:eastAsia="Calibri"/>
          <w:color w:val="000000"/>
          <w:lang w:val="en-US" w:eastAsia="ar-SA"/>
        </w:rPr>
        <w:t>CONSILIER  IRIZA</w:t>
      </w:r>
      <w:proofErr w:type="gramEnd"/>
      <w:r w:rsidRPr="002D353E">
        <w:rPr>
          <w:rFonts w:eastAsia="Calibri"/>
          <w:color w:val="000000"/>
          <w:lang w:val="en-US" w:eastAsia="ar-SA"/>
        </w:rPr>
        <w:t xml:space="preserve"> IULIA                                       </w:t>
      </w:r>
      <w:r w:rsidRPr="002D353E">
        <w:rPr>
          <w:rFonts w:eastAsia="Calibri"/>
          <w:bCs/>
          <w:color w:val="000000"/>
          <w:lang w:val="en-US" w:eastAsia="ar-SA"/>
        </w:rPr>
        <w:t>ROGOBETE MIHAELA</w:t>
      </w:r>
    </w:p>
    <w:p w14:paraId="53F3E099" w14:textId="77777777" w:rsidR="002D353E" w:rsidRPr="002D353E" w:rsidRDefault="002D353E" w:rsidP="002D353E">
      <w:pPr>
        <w:suppressAutoHyphens/>
        <w:spacing w:after="160" w:line="259" w:lineRule="auto"/>
        <w:jc w:val="center"/>
        <w:rPr>
          <w:rFonts w:eastAsia="Calibri"/>
          <w:lang w:val="en-US" w:eastAsia="ar-SA"/>
        </w:rPr>
      </w:pPr>
    </w:p>
    <w:bookmarkEnd w:id="1"/>
    <w:bookmarkEnd w:id="2"/>
    <w:p w14:paraId="4DFC3A74" w14:textId="77777777" w:rsidR="002D353E" w:rsidRPr="002D353E" w:rsidRDefault="002D353E" w:rsidP="002D353E">
      <w:pPr>
        <w:suppressAutoHyphens/>
        <w:spacing w:after="160" w:line="259" w:lineRule="auto"/>
        <w:jc w:val="both"/>
        <w:rPr>
          <w:rFonts w:eastAsia="Calibri"/>
          <w:bCs/>
          <w:lang w:val="en-US" w:eastAsia="ar-SA"/>
        </w:rPr>
      </w:pPr>
    </w:p>
    <w:p w14:paraId="605B4B0E" w14:textId="278CC961" w:rsidR="002D353E" w:rsidRDefault="002D353E" w:rsidP="002D353E">
      <w:pPr>
        <w:suppressAutoHyphens/>
        <w:spacing w:after="160" w:line="259" w:lineRule="auto"/>
        <w:jc w:val="both"/>
        <w:rPr>
          <w:rFonts w:eastAsia="Calibri"/>
          <w:bCs/>
          <w:lang w:val="en-US" w:eastAsia="ar-SA"/>
        </w:rPr>
      </w:pPr>
    </w:p>
    <w:p w14:paraId="5F16629B" w14:textId="77777777" w:rsidR="00843FC5" w:rsidRPr="002D353E" w:rsidRDefault="00843FC5" w:rsidP="002D353E">
      <w:pPr>
        <w:suppressAutoHyphens/>
        <w:spacing w:after="160" w:line="259" w:lineRule="auto"/>
        <w:jc w:val="both"/>
        <w:rPr>
          <w:rFonts w:eastAsia="Calibri"/>
          <w:bCs/>
          <w:lang w:val="en-US" w:eastAsia="ar-SA"/>
        </w:rPr>
      </w:pPr>
    </w:p>
    <w:p w14:paraId="295B4CE7" w14:textId="77777777" w:rsidR="002D353E" w:rsidRPr="002D353E" w:rsidRDefault="002D353E" w:rsidP="002D353E">
      <w:pPr>
        <w:suppressAutoHyphens/>
        <w:jc w:val="both"/>
        <w:rPr>
          <w:rFonts w:eastAsia="Calibri"/>
          <w:bCs/>
          <w:lang w:val="en-US" w:eastAsia="ar-SA"/>
        </w:rPr>
      </w:pPr>
    </w:p>
    <w:p w14:paraId="2EA1F437" w14:textId="77777777" w:rsidR="002D353E" w:rsidRPr="002D353E" w:rsidRDefault="002D353E" w:rsidP="002D353E">
      <w:pPr>
        <w:suppressAutoHyphens/>
        <w:ind w:left="-90"/>
        <w:jc w:val="both"/>
        <w:rPr>
          <w:rFonts w:eastAsia="Calibri"/>
          <w:lang w:val="en-US" w:eastAsia="en-US"/>
        </w:rPr>
      </w:pPr>
      <w:r w:rsidRPr="002D353E">
        <w:rPr>
          <w:rFonts w:eastAsia="Calibri"/>
          <w:lang w:val="en-US" w:eastAsia="ar-SA"/>
        </w:rPr>
        <w:t xml:space="preserve">              </w:t>
      </w:r>
      <w:proofErr w:type="spellStart"/>
      <w:r w:rsidRPr="002D353E">
        <w:rPr>
          <w:rFonts w:eastAsia="Calibri"/>
          <w:lang w:val="en-US" w:eastAsia="ar-SA"/>
        </w:rPr>
        <w:t>Această</w:t>
      </w:r>
      <w:proofErr w:type="spellEnd"/>
      <w:r w:rsidRPr="002D353E">
        <w:rPr>
          <w:rFonts w:eastAsia="Calibri"/>
          <w:lang w:val="en-US" w:eastAsia="ar-SA"/>
        </w:rPr>
        <w:t xml:space="preserve"> </w:t>
      </w:r>
      <w:proofErr w:type="spellStart"/>
      <w:proofErr w:type="gramStart"/>
      <w:r w:rsidRPr="002D353E">
        <w:rPr>
          <w:rFonts w:eastAsia="Calibri"/>
          <w:lang w:val="en-US" w:eastAsia="ar-SA"/>
        </w:rPr>
        <w:t>hotărâre</w:t>
      </w:r>
      <w:proofErr w:type="spellEnd"/>
      <w:r w:rsidRPr="002D353E">
        <w:rPr>
          <w:rFonts w:eastAsia="Calibri"/>
          <w:lang w:val="en-US" w:eastAsia="ar-SA"/>
        </w:rPr>
        <w:t xml:space="preserve">  </w:t>
      </w:r>
      <w:proofErr w:type="spellStart"/>
      <w:r w:rsidRPr="002D353E">
        <w:rPr>
          <w:rFonts w:eastAsia="Calibri"/>
          <w:lang w:val="en-US" w:eastAsia="ar-SA"/>
        </w:rPr>
        <w:t>fost</w:t>
      </w:r>
      <w:proofErr w:type="spellEnd"/>
      <w:proofErr w:type="gramEnd"/>
      <w:r w:rsidRPr="002D353E">
        <w:rPr>
          <w:rFonts w:eastAsia="Calibri"/>
          <w:lang w:val="en-US" w:eastAsia="ar-SA"/>
        </w:rPr>
        <w:t xml:space="preserve"> </w:t>
      </w:r>
      <w:proofErr w:type="spellStart"/>
      <w:r w:rsidRPr="002D353E">
        <w:rPr>
          <w:rFonts w:eastAsia="Calibri"/>
          <w:lang w:val="en-US" w:eastAsia="ar-SA"/>
        </w:rPr>
        <w:t>adoptată</w:t>
      </w:r>
      <w:proofErr w:type="spellEnd"/>
      <w:r w:rsidRPr="002D353E">
        <w:rPr>
          <w:rFonts w:eastAsia="Calibri"/>
          <w:lang w:val="en-US" w:eastAsia="ar-SA"/>
        </w:rPr>
        <w:t xml:space="preserve"> cu    </w:t>
      </w:r>
      <w:proofErr w:type="spellStart"/>
      <w:r w:rsidRPr="002D353E">
        <w:rPr>
          <w:rFonts w:eastAsia="Calibri"/>
          <w:lang w:val="en-US" w:eastAsia="ar-SA"/>
        </w:rPr>
        <w:t>următoarele</w:t>
      </w:r>
      <w:proofErr w:type="spellEnd"/>
      <w:r w:rsidRPr="002D353E">
        <w:rPr>
          <w:rFonts w:eastAsia="Calibri"/>
          <w:lang w:val="en-US" w:eastAsia="ar-SA"/>
        </w:rPr>
        <w:t xml:space="preserve"> </w:t>
      </w:r>
      <w:proofErr w:type="spellStart"/>
      <w:r w:rsidRPr="002D353E">
        <w:rPr>
          <w:rFonts w:eastAsia="Calibri"/>
          <w:lang w:val="en-US" w:eastAsia="ar-SA"/>
        </w:rPr>
        <w:t>voturi</w:t>
      </w:r>
      <w:proofErr w:type="spellEnd"/>
      <w:r w:rsidRPr="002D353E">
        <w:rPr>
          <w:rFonts w:eastAsia="Calibri"/>
          <w:lang w:val="en-US" w:eastAsia="ar-SA"/>
        </w:rPr>
        <w:t>:</w:t>
      </w:r>
    </w:p>
    <w:p w14:paraId="1622A199" w14:textId="77777777" w:rsidR="002D353E" w:rsidRPr="002D353E" w:rsidRDefault="002D353E" w:rsidP="002D353E">
      <w:pPr>
        <w:suppressAutoHyphens/>
        <w:rPr>
          <w:rFonts w:eastAsia="Calibri"/>
          <w:lang w:val="en-US" w:eastAsia="ar-SA"/>
        </w:rPr>
      </w:pPr>
      <w:r w:rsidRPr="002D353E">
        <w:rPr>
          <w:rFonts w:eastAsia="Calibri"/>
          <w:lang w:val="en-US" w:eastAsia="ar-SA"/>
        </w:rPr>
        <w:t xml:space="preserve">            Total </w:t>
      </w:r>
      <w:proofErr w:type="spellStart"/>
      <w:r w:rsidRPr="002D353E">
        <w:rPr>
          <w:rFonts w:eastAsia="Calibri"/>
          <w:lang w:val="en-US" w:eastAsia="ar-SA"/>
        </w:rPr>
        <w:t>consilieri</w:t>
      </w:r>
      <w:proofErr w:type="spellEnd"/>
      <w:r w:rsidRPr="002D353E">
        <w:rPr>
          <w:rFonts w:eastAsia="Calibri"/>
          <w:lang w:val="en-US" w:eastAsia="ar-SA"/>
        </w:rPr>
        <w:t xml:space="preserve"> locali:19</w:t>
      </w:r>
    </w:p>
    <w:p w14:paraId="499E263A" w14:textId="77777777" w:rsidR="002D353E" w:rsidRPr="002D353E" w:rsidRDefault="002D353E" w:rsidP="002D353E">
      <w:pPr>
        <w:suppressAutoHyphens/>
        <w:rPr>
          <w:rFonts w:eastAsia="Calibri"/>
          <w:lang w:val="en-US" w:eastAsia="ar-SA"/>
        </w:rPr>
      </w:pPr>
      <w:r w:rsidRPr="002D353E">
        <w:rPr>
          <w:rFonts w:eastAsia="Calibri"/>
          <w:lang w:val="en-US" w:eastAsia="ar-SA"/>
        </w:rPr>
        <w:t xml:space="preserve">             Prezenți:19</w:t>
      </w:r>
    </w:p>
    <w:p w14:paraId="532D4906" w14:textId="77777777" w:rsidR="002D353E" w:rsidRPr="002D353E" w:rsidRDefault="002D353E" w:rsidP="002D353E">
      <w:pPr>
        <w:suppressAutoHyphens/>
        <w:rPr>
          <w:rFonts w:eastAsia="Calibri"/>
          <w:lang w:val="en-US" w:eastAsia="ar-SA"/>
        </w:rPr>
      </w:pPr>
      <w:r w:rsidRPr="002D353E">
        <w:rPr>
          <w:rFonts w:eastAsia="Calibri"/>
          <w:lang w:val="en-US" w:eastAsia="ar-SA"/>
        </w:rPr>
        <w:t xml:space="preserve">             </w:t>
      </w:r>
      <w:proofErr w:type="spellStart"/>
      <w:proofErr w:type="gramStart"/>
      <w:r w:rsidRPr="002D353E">
        <w:rPr>
          <w:rFonts w:eastAsia="Calibri"/>
          <w:lang w:val="en-US" w:eastAsia="ar-SA"/>
        </w:rPr>
        <w:t>Pentru</w:t>
      </w:r>
      <w:proofErr w:type="spellEnd"/>
      <w:r w:rsidRPr="002D353E">
        <w:rPr>
          <w:rFonts w:eastAsia="Calibri"/>
          <w:lang w:val="en-US" w:eastAsia="ar-SA"/>
        </w:rPr>
        <w:t xml:space="preserve">  :</w:t>
      </w:r>
      <w:proofErr w:type="gramEnd"/>
      <w:r w:rsidRPr="002D353E">
        <w:rPr>
          <w:rFonts w:eastAsia="Calibri"/>
          <w:lang w:val="en-US" w:eastAsia="ar-SA"/>
        </w:rPr>
        <w:t xml:space="preserve"> 19</w:t>
      </w:r>
    </w:p>
    <w:p w14:paraId="0B574FBD" w14:textId="77777777" w:rsidR="002D353E" w:rsidRPr="002D353E" w:rsidRDefault="002D353E" w:rsidP="002D353E">
      <w:pPr>
        <w:suppressAutoHyphens/>
        <w:rPr>
          <w:rFonts w:eastAsia="Calibri"/>
          <w:lang w:val="en-US" w:eastAsia="ar-SA"/>
        </w:rPr>
      </w:pPr>
      <w:r w:rsidRPr="002D353E">
        <w:rPr>
          <w:rFonts w:eastAsia="Calibri"/>
          <w:lang w:val="en-US" w:eastAsia="ar-SA"/>
        </w:rPr>
        <w:t xml:space="preserve">             Împotrivă:0</w:t>
      </w:r>
    </w:p>
    <w:p w14:paraId="2F9AAFFF" w14:textId="77777777" w:rsidR="002D353E" w:rsidRPr="002D353E" w:rsidRDefault="002D353E" w:rsidP="002D353E">
      <w:pPr>
        <w:suppressAutoHyphens/>
        <w:rPr>
          <w:rFonts w:eastAsia="Calibri"/>
          <w:lang w:val="en-US" w:eastAsia="ar-SA"/>
        </w:rPr>
      </w:pPr>
      <w:r w:rsidRPr="002D353E">
        <w:rPr>
          <w:rFonts w:eastAsia="Calibri"/>
          <w:lang w:val="en-US" w:eastAsia="ar-SA"/>
        </w:rPr>
        <w:t xml:space="preserve">             Abțineri:0</w:t>
      </w:r>
    </w:p>
    <w:p w14:paraId="4FE2E8A7" w14:textId="09DC0D7B" w:rsidR="00316CD5" w:rsidRPr="00D71C6E" w:rsidRDefault="00316CD5" w:rsidP="002D353E">
      <w:pPr>
        <w:jc w:val="center"/>
      </w:pPr>
    </w:p>
    <w:sectPr w:rsidR="00316CD5" w:rsidRPr="00D71C6E" w:rsidSect="00D71C6E">
      <w:footerReference w:type="default" r:id="rId9"/>
      <w:pgSz w:w="11907" w:h="16840" w:code="9"/>
      <w:pgMar w:top="450" w:right="567" w:bottom="142" w:left="1304" w:header="39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5A741" w14:textId="77777777" w:rsidR="00C87283" w:rsidRDefault="00C87283" w:rsidP="00A433C9">
      <w:r>
        <w:separator/>
      </w:r>
    </w:p>
  </w:endnote>
  <w:endnote w:type="continuationSeparator" w:id="0">
    <w:p w14:paraId="30BD0FC1" w14:textId="77777777" w:rsidR="00C87283" w:rsidRDefault="00C87283" w:rsidP="00A4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EA0D" w14:textId="77777777" w:rsidR="00A433C9" w:rsidRDefault="00F06847">
    <w:pPr>
      <w:pStyle w:val="Footer"/>
      <w:jc w:val="right"/>
    </w:pPr>
    <w:r>
      <w:fldChar w:fldCharType="begin"/>
    </w:r>
    <w:r w:rsidR="00416AE8">
      <w:instrText xml:space="preserve"> PAGE   \* MERGEFORMAT </w:instrText>
    </w:r>
    <w:r>
      <w:fldChar w:fldCharType="separate"/>
    </w:r>
    <w:r w:rsidR="001166B7">
      <w:rPr>
        <w:noProof/>
      </w:rPr>
      <w:t>1</w:t>
    </w:r>
    <w:r>
      <w:rPr>
        <w:noProof/>
      </w:rPr>
      <w:fldChar w:fldCharType="end"/>
    </w:r>
  </w:p>
  <w:p w14:paraId="570ECA11" w14:textId="77777777" w:rsidR="00A433C9" w:rsidRDefault="00A43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D0A33" w14:textId="77777777" w:rsidR="00C87283" w:rsidRDefault="00C87283" w:rsidP="00A433C9">
      <w:r>
        <w:separator/>
      </w:r>
    </w:p>
  </w:footnote>
  <w:footnote w:type="continuationSeparator" w:id="0">
    <w:p w14:paraId="20424082" w14:textId="77777777" w:rsidR="00C87283" w:rsidRDefault="00C87283" w:rsidP="00A43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27BB"/>
    <w:multiLevelType w:val="hybridMultilevel"/>
    <w:tmpl w:val="149AABE2"/>
    <w:lvl w:ilvl="0" w:tplc="A788BF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A1554"/>
    <w:multiLevelType w:val="hybridMultilevel"/>
    <w:tmpl w:val="4CB67520"/>
    <w:lvl w:ilvl="0" w:tplc="C8F63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993D0B"/>
    <w:multiLevelType w:val="hybridMultilevel"/>
    <w:tmpl w:val="0E124D50"/>
    <w:lvl w:ilvl="0" w:tplc="7800135E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" w15:restartNumberingAfterBreak="0">
    <w:nsid w:val="2A1474E6"/>
    <w:multiLevelType w:val="hybridMultilevel"/>
    <w:tmpl w:val="37C6177E"/>
    <w:lvl w:ilvl="0" w:tplc="2078E9B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A088E"/>
    <w:multiLevelType w:val="hybridMultilevel"/>
    <w:tmpl w:val="F4CA78F0"/>
    <w:lvl w:ilvl="0" w:tplc="18D2B7A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8872F3"/>
    <w:multiLevelType w:val="hybridMultilevel"/>
    <w:tmpl w:val="47DAEDE2"/>
    <w:lvl w:ilvl="0" w:tplc="6480E3E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965A8D"/>
    <w:multiLevelType w:val="hybridMultilevel"/>
    <w:tmpl w:val="6900A9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F3EA2"/>
    <w:multiLevelType w:val="hybridMultilevel"/>
    <w:tmpl w:val="87A8BDFA"/>
    <w:lvl w:ilvl="0" w:tplc="FF6EAC1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61F28FE"/>
    <w:multiLevelType w:val="hybridMultilevel"/>
    <w:tmpl w:val="4CB67520"/>
    <w:lvl w:ilvl="0" w:tplc="C8F63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9B6CAE"/>
    <w:multiLevelType w:val="hybridMultilevel"/>
    <w:tmpl w:val="1478B5DA"/>
    <w:lvl w:ilvl="0" w:tplc="1E724FE0">
      <w:start w:val="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B0AB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8812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F83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7616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220E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3EF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007C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6ACB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336C1"/>
    <w:multiLevelType w:val="hybridMultilevel"/>
    <w:tmpl w:val="6E5C60D4"/>
    <w:lvl w:ilvl="0" w:tplc="89AAA4B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35748A5"/>
    <w:multiLevelType w:val="hybridMultilevel"/>
    <w:tmpl w:val="4CB67520"/>
    <w:lvl w:ilvl="0" w:tplc="C8F63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B95B1B"/>
    <w:multiLevelType w:val="hybridMultilevel"/>
    <w:tmpl w:val="956844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12"/>
  </w:num>
  <w:num w:numId="9">
    <w:abstractNumId w:val="0"/>
  </w:num>
  <w:num w:numId="10">
    <w:abstractNumId w:val="6"/>
  </w:num>
  <w:num w:numId="11">
    <w:abstractNumId w:val="1"/>
  </w:num>
  <w:num w:numId="12">
    <w:abstractNumId w:val="11"/>
  </w:num>
  <w:num w:numId="13">
    <w:abstractNumId w:val="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EB8"/>
    <w:rsid w:val="00000E01"/>
    <w:rsid w:val="000027EA"/>
    <w:rsid w:val="0000730B"/>
    <w:rsid w:val="000179EC"/>
    <w:rsid w:val="000227CE"/>
    <w:rsid w:val="000309E3"/>
    <w:rsid w:val="00031074"/>
    <w:rsid w:val="00034338"/>
    <w:rsid w:val="00043F0D"/>
    <w:rsid w:val="00044896"/>
    <w:rsid w:val="000507AA"/>
    <w:rsid w:val="00052C25"/>
    <w:rsid w:val="00052DBA"/>
    <w:rsid w:val="000601BD"/>
    <w:rsid w:val="00061D88"/>
    <w:rsid w:val="000662F0"/>
    <w:rsid w:val="00073D28"/>
    <w:rsid w:val="00077A15"/>
    <w:rsid w:val="0008236F"/>
    <w:rsid w:val="00082FF8"/>
    <w:rsid w:val="00084B87"/>
    <w:rsid w:val="000A256F"/>
    <w:rsid w:val="000A3B7F"/>
    <w:rsid w:val="000A57DA"/>
    <w:rsid w:val="000B1934"/>
    <w:rsid w:val="000B4EF7"/>
    <w:rsid w:val="000C15C9"/>
    <w:rsid w:val="000C55A6"/>
    <w:rsid w:val="000C67E3"/>
    <w:rsid w:val="000D0A5C"/>
    <w:rsid w:val="000E236E"/>
    <w:rsid w:val="000E2DA6"/>
    <w:rsid w:val="000F205D"/>
    <w:rsid w:val="000F2E01"/>
    <w:rsid w:val="001166B7"/>
    <w:rsid w:val="00120571"/>
    <w:rsid w:val="00131959"/>
    <w:rsid w:val="0013640A"/>
    <w:rsid w:val="001365CF"/>
    <w:rsid w:val="00142178"/>
    <w:rsid w:val="00154E89"/>
    <w:rsid w:val="00165360"/>
    <w:rsid w:val="00166751"/>
    <w:rsid w:val="00171D61"/>
    <w:rsid w:val="00196756"/>
    <w:rsid w:val="001A2771"/>
    <w:rsid w:val="001A3630"/>
    <w:rsid w:val="001A3666"/>
    <w:rsid w:val="001B3C06"/>
    <w:rsid w:val="001B5226"/>
    <w:rsid w:val="001C2EC4"/>
    <w:rsid w:val="001C3C42"/>
    <w:rsid w:val="001D5D53"/>
    <w:rsid w:val="001D75AE"/>
    <w:rsid w:val="001E5211"/>
    <w:rsid w:val="001F24E5"/>
    <w:rsid w:val="001F3218"/>
    <w:rsid w:val="001F3C99"/>
    <w:rsid w:val="001F45CA"/>
    <w:rsid w:val="001F4736"/>
    <w:rsid w:val="001F7A85"/>
    <w:rsid w:val="001F7DA6"/>
    <w:rsid w:val="00214CA6"/>
    <w:rsid w:val="0022014A"/>
    <w:rsid w:val="002379BD"/>
    <w:rsid w:val="00241644"/>
    <w:rsid w:val="00244411"/>
    <w:rsid w:val="0024514D"/>
    <w:rsid w:val="002462DC"/>
    <w:rsid w:val="002533B9"/>
    <w:rsid w:val="00270935"/>
    <w:rsid w:val="00272C59"/>
    <w:rsid w:val="002810D2"/>
    <w:rsid w:val="00281372"/>
    <w:rsid w:val="00284F22"/>
    <w:rsid w:val="00285DEA"/>
    <w:rsid w:val="002955C5"/>
    <w:rsid w:val="002A6543"/>
    <w:rsid w:val="002B6467"/>
    <w:rsid w:val="002D353E"/>
    <w:rsid w:val="002E6FAF"/>
    <w:rsid w:val="002E7AEA"/>
    <w:rsid w:val="002E7D50"/>
    <w:rsid w:val="002F4331"/>
    <w:rsid w:val="002F5FD5"/>
    <w:rsid w:val="003030FF"/>
    <w:rsid w:val="00304D6D"/>
    <w:rsid w:val="00316CD5"/>
    <w:rsid w:val="00330005"/>
    <w:rsid w:val="003346AB"/>
    <w:rsid w:val="00345696"/>
    <w:rsid w:val="00345C27"/>
    <w:rsid w:val="003512DE"/>
    <w:rsid w:val="00351406"/>
    <w:rsid w:val="00355B9D"/>
    <w:rsid w:val="00356E43"/>
    <w:rsid w:val="0036081B"/>
    <w:rsid w:val="003676BB"/>
    <w:rsid w:val="0037116E"/>
    <w:rsid w:val="00382780"/>
    <w:rsid w:val="00386AC3"/>
    <w:rsid w:val="003874CB"/>
    <w:rsid w:val="00391052"/>
    <w:rsid w:val="003917C2"/>
    <w:rsid w:val="003A07C4"/>
    <w:rsid w:val="003B69F6"/>
    <w:rsid w:val="003C0044"/>
    <w:rsid w:val="003C4ABB"/>
    <w:rsid w:val="003C7F58"/>
    <w:rsid w:val="003D1A23"/>
    <w:rsid w:val="003D201F"/>
    <w:rsid w:val="003D3153"/>
    <w:rsid w:val="003D78D5"/>
    <w:rsid w:val="003E1233"/>
    <w:rsid w:val="003E1959"/>
    <w:rsid w:val="003E3F92"/>
    <w:rsid w:val="003E6D89"/>
    <w:rsid w:val="003F222A"/>
    <w:rsid w:val="003F52FF"/>
    <w:rsid w:val="00402ABB"/>
    <w:rsid w:val="00406861"/>
    <w:rsid w:val="00416AE8"/>
    <w:rsid w:val="004348F3"/>
    <w:rsid w:val="00447CC5"/>
    <w:rsid w:val="0045516E"/>
    <w:rsid w:val="00455BEB"/>
    <w:rsid w:val="004570AA"/>
    <w:rsid w:val="00461F4F"/>
    <w:rsid w:val="00465074"/>
    <w:rsid w:val="00470664"/>
    <w:rsid w:val="00480302"/>
    <w:rsid w:val="00480CF1"/>
    <w:rsid w:val="00481566"/>
    <w:rsid w:val="00491C81"/>
    <w:rsid w:val="00494B37"/>
    <w:rsid w:val="004A28AA"/>
    <w:rsid w:val="004A5B0A"/>
    <w:rsid w:val="004A7749"/>
    <w:rsid w:val="004B1182"/>
    <w:rsid w:val="004B4DE2"/>
    <w:rsid w:val="004B65A9"/>
    <w:rsid w:val="004B6907"/>
    <w:rsid w:val="004D355E"/>
    <w:rsid w:val="004E0915"/>
    <w:rsid w:val="004E2C0F"/>
    <w:rsid w:val="004E59D8"/>
    <w:rsid w:val="004E6F53"/>
    <w:rsid w:val="004F2496"/>
    <w:rsid w:val="004F27EE"/>
    <w:rsid w:val="004F28D8"/>
    <w:rsid w:val="004F3D6B"/>
    <w:rsid w:val="00515054"/>
    <w:rsid w:val="005248E7"/>
    <w:rsid w:val="005300FB"/>
    <w:rsid w:val="00531F3C"/>
    <w:rsid w:val="00533B75"/>
    <w:rsid w:val="00535844"/>
    <w:rsid w:val="005401C3"/>
    <w:rsid w:val="00541E68"/>
    <w:rsid w:val="005450B7"/>
    <w:rsid w:val="00546DB6"/>
    <w:rsid w:val="005542C1"/>
    <w:rsid w:val="00566D98"/>
    <w:rsid w:val="00592E79"/>
    <w:rsid w:val="00594129"/>
    <w:rsid w:val="0059711A"/>
    <w:rsid w:val="005A1289"/>
    <w:rsid w:val="005A2EB0"/>
    <w:rsid w:val="005B25A1"/>
    <w:rsid w:val="005B697E"/>
    <w:rsid w:val="005C130A"/>
    <w:rsid w:val="005D2BAF"/>
    <w:rsid w:val="005D43C0"/>
    <w:rsid w:val="005D4836"/>
    <w:rsid w:val="005E3F74"/>
    <w:rsid w:val="005E628D"/>
    <w:rsid w:val="005F3E08"/>
    <w:rsid w:val="005F5648"/>
    <w:rsid w:val="006027EB"/>
    <w:rsid w:val="00606285"/>
    <w:rsid w:val="00611294"/>
    <w:rsid w:val="00614EE0"/>
    <w:rsid w:val="00617453"/>
    <w:rsid w:val="0062161B"/>
    <w:rsid w:val="006252DF"/>
    <w:rsid w:val="00627283"/>
    <w:rsid w:val="00636123"/>
    <w:rsid w:val="00637971"/>
    <w:rsid w:val="00644319"/>
    <w:rsid w:val="006556C2"/>
    <w:rsid w:val="00664D63"/>
    <w:rsid w:val="00671481"/>
    <w:rsid w:val="00672926"/>
    <w:rsid w:val="00672A35"/>
    <w:rsid w:val="006739CF"/>
    <w:rsid w:val="006764B1"/>
    <w:rsid w:val="006801CD"/>
    <w:rsid w:val="00682FD2"/>
    <w:rsid w:val="00696EC0"/>
    <w:rsid w:val="006A5DF7"/>
    <w:rsid w:val="006A5F11"/>
    <w:rsid w:val="006B07AF"/>
    <w:rsid w:val="006B2631"/>
    <w:rsid w:val="006B3899"/>
    <w:rsid w:val="006C0204"/>
    <w:rsid w:val="006C2E1E"/>
    <w:rsid w:val="006C339D"/>
    <w:rsid w:val="006C33E9"/>
    <w:rsid w:val="006C7953"/>
    <w:rsid w:val="006D3233"/>
    <w:rsid w:val="006E2861"/>
    <w:rsid w:val="006E5079"/>
    <w:rsid w:val="006F17B4"/>
    <w:rsid w:val="007175EB"/>
    <w:rsid w:val="0072141D"/>
    <w:rsid w:val="00723998"/>
    <w:rsid w:val="007362F4"/>
    <w:rsid w:val="00744ADF"/>
    <w:rsid w:val="00753712"/>
    <w:rsid w:val="00780688"/>
    <w:rsid w:val="00780B76"/>
    <w:rsid w:val="0078312E"/>
    <w:rsid w:val="0078438E"/>
    <w:rsid w:val="007846B3"/>
    <w:rsid w:val="00792FA1"/>
    <w:rsid w:val="007B425F"/>
    <w:rsid w:val="007C1ADA"/>
    <w:rsid w:val="007C29CF"/>
    <w:rsid w:val="007C55A2"/>
    <w:rsid w:val="007E1EE0"/>
    <w:rsid w:val="007E5A95"/>
    <w:rsid w:val="007F2A8C"/>
    <w:rsid w:val="007F396D"/>
    <w:rsid w:val="007F55E9"/>
    <w:rsid w:val="008053BB"/>
    <w:rsid w:val="008205BC"/>
    <w:rsid w:val="00820B9C"/>
    <w:rsid w:val="00824329"/>
    <w:rsid w:val="00843FC5"/>
    <w:rsid w:val="00844C0C"/>
    <w:rsid w:val="00844DCF"/>
    <w:rsid w:val="00845861"/>
    <w:rsid w:val="00853238"/>
    <w:rsid w:val="00856BD9"/>
    <w:rsid w:val="00860701"/>
    <w:rsid w:val="00861F0D"/>
    <w:rsid w:val="0086266F"/>
    <w:rsid w:val="008714AD"/>
    <w:rsid w:val="008720D9"/>
    <w:rsid w:val="00875636"/>
    <w:rsid w:val="00883DC9"/>
    <w:rsid w:val="008878A5"/>
    <w:rsid w:val="008969BF"/>
    <w:rsid w:val="008A2E31"/>
    <w:rsid w:val="008A77A1"/>
    <w:rsid w:val="008B2C22"/>
    <w:rsid w:val="008B5587"/>
    <w:rsid w:val="008D311A"/>
    <w:rsid w:val="008F2734"/>
    <w:rsid w:val="008F6C14"/>
    <w:rsid w:val="009014E0"/>
    <w:rsid w:val="00901743"/>
    <w:rsid w:val="00917DFF"/>
    <w:rsid w:val="009230A6"/>
    <w:rsid w:val="00923514"/>
    <w:rsid w:val="009300C6"/>
    <w:rsid w:val="00935449"/>
    <w:rsid w:val="00946C27"/>
    <w:rsid w:val="009501D8"/>
    <w:rsid w:val="00951BFF"/>
    <w:rsid w:val="009712BA"/>
    <w:rsid w:val="0098035A"/>
    <w:rsid w:val="00987A0A"/>
    <w:rsid w:val="009901A9"/>
    <w:rsid w:val="0099239E"/>
    <w:rsid w:val="00992C8B"/>
    <w:rsid w:val="009C1235"/>
    <w:rsid w:val="009C1751"/>
    <w:rsid w:val="009D021C"/>
    <w:rsid w:val="009D4FCF"/>
    <w:rsid w:val="009D71EA"/>
    <w:rsid w:val="009E0C7E"/>
    <w:rsid w:val="009E4B94"/>
    <w:rsid w:val="00A0368F"/>
    <w:rsid w:val="00A057EB"/>
    <w:rsid w:val="00A07922"/>
    <w:rsid w:val="00A13012"/>
    <w:rsid w:val="00A132DD"/>
    <w:rsid w:val="00A21416"/>
    <w:rsid w:val="00A224AE"/>
    <w:rsid w:val="00A253BE"/>
    <w:rsid w:val="00A33130"/>
    <w:rsid w:val="00A4041B"/>
    <w:rsid w:val="00A433C9"/>
    <w:rsid w:val="00A44979"/>
    <w:rsid w:val="00A52897"/>
    <w:rsid w:val="00A60820"/>
    <w:rsid w:val="00A63361"/>
    <w:rsid w:val="00A640A3"/>
    <w:rsid w:val="00A6415A"/>
    <w:rsid w:val="00A668BE"/>
    <w:rsid w:val="00A72DB2"/>
    <w:rsid w:val="00A82F0E"/>
    <w:rsid w:val="00A8637D"/>
    <w:rsid w:val="00AB12A5"/>
    <w:rsid w:val="00AC6386"/>
    <w:rsid w:val="00AC7DF6"/>
    <w:rsid w:val="00AD391E"/>
    <w:rsid w:val="00AD3A1C"/>
    <w:rsid w:val="00AE46A4"/>
    <w:rsid w:val="00AF2B37"/>
    <w:rsid w:val="00AF4ABB"/>
    <w:rsid w:val="00B00E63"/>
    <w:rsid w:val="00B07E79"/>
    <w:rsid w:val="00B11095"/>
    <w:rsid w:val="00B13A90"/>
    <w:rsid w:val="00B15EBC"/>
    <w:rsid w:val="00B23289"/>
    <w:rsid w:val="00B232DB"/>
    <w:rsid w:val="00B25C95"/>
    <w:rsid w:val="00B26FE1"/>
    <w:rsid w:val="00B42406"/>
    <w:rsid w:val="00B65620"/>
    <w:rsid w:val="00B76337"/>
    <w:rsid w:val="00B76961"/>
    <w:rsid w:val="00B90346"/>
    <w:rsid w:val="00B903EB"/>
    <w:rsid w:val="00B919FD"/>
    <w:rsid w:val="00B9234B"/>
    <w:rsid w:val="00BA3F38"/>
    <w:rsid w:val="00BB6B72"/>
    <w:rsid w:val="00BC1E09"/>
    <w:rsid w:val="00BC251E"/>
    <w:rsid w:val="00BC5C7A"/>
    <w:rsid w:val="00BD11F0"/>
    <w:rsid w:val="00BE2F68"/>
    <w:rsid w:val="00BE56D7"/>
    <w:rsid w:val="00BE7928"/>
    <w:rsid w:val="00BF0712"/>
    <w:rsid w:val="00BF14B4"/>
    <w:rsid w:val="00BF5DB1"/>
    <w:rsid w:val="00BF61BA"/>
    <w:rsid w:val="00BF6999"/>
    <w:rsid w:val="00BF7AB1"/>
    <w:rsid w:val="00C04D77"/>
    <w:rsid w:val="00C05419"/>
    <w:rsid w:val="00C12F9C"/>
    <w:rsid w:val="00C21C66"/>
    <w:rsid w:val="00C334A4"/>
    <w:rsid w:val="00C33CD7"/>
    <w:rsid w:val="00C377EA"/>
    <w:rsid w:val="00C55ACE"/>
    <w:rsid w:val="00C6173F"/>
    <w:rsid w:val="00C665FC"/>
    <w:rsid w:val="00C748D9"/>
    <w:rsid w:val="00C80426"/>
    <w:rsid w:val="00C83D19"/>
    <w:rsid w:val="00C86AD6"/>
    <w:rsid w:val="00C87283"/>
    <w:rsid w:val="00C9413D"/>
    <w:rsid w:val="00C941A2"/>
    <w:rsid w:val="00C9639D"/>
    <w:rsid w:val="00CA1C0C"/>
    <w:rsid w:val="00CB0B21"/>
    <w:rsid w:val="00CB6DBF"/>
    <w:rsid w:val="00CC2EA3"/>
    <w:rsid w:val="00CC3C2E"/>
    <w:rsid w:val="00CD0425"/>
    <w:rsid w:val="00CD103F"/>
    <w:rsid w:val="00CD3371"/>
    <w:rsid w:val="00CD4031"/>
    <w:rsid w:val="00CD64AB"/>
    <w:rsid w:val="00CE72EE"/>
    <w:rsid w:val="00CE74C7"/>
    <w:rsid w:val="00CF32DF"/>
    <w:rsid w:val="00D05D3F"/>
    <w:rsid w:val="00D06C6C"/>
    <w:rsid w:val="00D10398"/>
    <w:rsid w:val="00D12886"/>
    <w:rsid w:val="00D31EB8"/>
    <w:rsid w:val="00D44564"/>
    <w:rsid w:val="00D5785A"/>
    <w:rsid w:val="00D617F7"/>
    <w:rsid w:val="00D67379"/>
    <w:rsid w:val="00D71C6E"/>
    <w:rsid w:val="00D7678F"/>
    <w:rsid w:val="00D87FAB"/>
    <w:rsid w:val="00D90A44"/>
    <w:rsid w:val="00D91E36"/>
    <w:rsid w:val="00DB350E"/>
    <w:rsid w:val="00DB7E14"/>
    <w:rsid w:val="00DC1BD3"/>
    <w:rsid w:val="00DC1E84"/>
    <w:rsid w:val="00DD4F9C"/>
    <w:rsid w:val="00DE5145"/>
    <w:rsid w:val="00DE6A70"/>
    <w:rsid w:val="00DF5539"/>
    <w:rsid w:val="00E0450F"/>
    <w:rsid w:val="00E04811"/>
    <w:rsid w:val="00E15196"/>
    <w:rsid w:val="00E20B9A"/>
    <w:rsid w:val="00E2344C"/>
    <w:rsid w:val="00E25E3A"/>
    <w:rsid w:val="00E31787"/>
    <w:rsid w:val="00E33319"/>
    <w:rsid w:val="00E3411A"/>
    <w:rsid w:val="00E3486F"/>
    <w:rsid w:val="00E35967"/>
    <w:rsid w:val="00E42576"/>
    <w:rsid w:val="00E42FC7"/>
    <w:rsid w:val="00E45A31"/>
    <w:rsid w:val="00E67B5A"/>
    <w:rsid w:val="00E71866"/>
    <w:rsid w:val="00E72683"/>
    <w:rsid w:val="00E8543E"/>
    <w:rsid w:val="00E90936"/>
    <w:rsid w:val="00E90EEE"/>
    <w:rsid w:val="00E9475A"/>
    <w:rsid w:val="00EA423E"/>
    <w:rsid w:val="00EA574B"/>
    <w:rsid w:val="00EA7A3A"/>
    <w:rsid w:val="00EB54B2"/>
    <w:rsid w:val="00EC762A"/>
    <w:rsid w:val="00EE5A16"/>
    <w:rsid w:val="00EE5CD1"/>
    <w:rsid w:val="00EF0A46"/>
    <w:rsid w:val="00EF531F"/>
    <w:rsid w:val="00F06847"/>
    <w:rsid w:val="00F20FA8"/>
    <w:rsid w:val="00F2484C"/>
    <w:rsid w:val="00F325C4"/>
    <w:rsid w:val="00F415C2"/>
    <w:rsid w:val="00F44CC9"/>
    <w:rsid w:val="00F47377"/>
    <w:rsid w:val="00F52D9E"/>
    <w:rsid w:val="00F6005F"/>
    <w:rsid w:val="00F659D5"/>
    <w:rsid w:val="00F70B24"/>
    <w:rsid w:val="00F82AE2"/>
    <w:rsid w:val="00F85148"/>
    <w:rsid w:val="00F90188"/>
    <w:rsid w:val="00F951BB"/>
    <w:rsid w:val="00F954F7"/>
    <w:rsid w:val="00F95BF3"/>
    <w:rsid w:val="00F95C40"/>
    <w:rsid w:val="00F9715A"/>
    <w:rsid w:val="00F97DC0"/>
    <w:rsid w:val="00FA56C2"/>
    <w:rsid w:val="00FB0B6D"/>
    <w:rsid w:val="00FB7198"/>
    <w:rsid w:val="00FC09EE"/>
    <w:rsid w:val="00FE17BF"/>
    <w:rsid w:val="00FE2B73"/>
    <w:rsid w:val="00FE3C66"/>
    <w:rsid w:val="00FE4D23"/>
    <w:rsid w:val="00FE75CD"/>
    <w:rsid w:val="00FF07F6"/>
    <w:rsid w:val="00FF0ED9"/>
    <w:rsid w:val="00FF46E9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D747FE"/>
  <w15:docId w15:val="{6BBAC889-22C4-4BF3-A54B-581DA316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4129"/>
    <w:rPr>
      <w:sz w:val="24"/>
      <w:szCs w:val="24"/>
    </w:rPr>
  </w:style>
  <w:style w:type="paragraph" w:styleId="Heading1">
    <w:name w:val="heading 1"/>
    <w:basedOn w:val="Normal"/>
    <w:next w:val="Normal"/>
    <w:qFormat/>
    <w:rsid w:val="00594129"/>
    <w:pPr>
      <w:keepNext/>
      <w:spacing w:line="360" w:lineRule="auto"/>
      <w:jc w:val="center"/>
      <w:outlineLvl w:val="0"/>
    </w:pPr>
    <w:rPr>
      <w:b/>
      <w:bCs/>
      <w:sz w:val="30"/>
    </w:rPr>
  </w:style>
  <w:style w:type="paragraph" w:styleId="Heading2">
    <w:name w:val="heading 2"/>
    <w:basedOn w:val="Normal"/>
    <w:next w:val="Normal"/>
    <w:qFormat/>
    <w:rsid w:val="00594129"/>
    <w:pPr>
      <w:keepNext/>
      <w:ind w:left="45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594129"/>
    <w:pPr>
      <w:keepNext/>
      <w:spacing w:line="360" w:lineRule="auto"/>
      <w:ind w:left="15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594129"/>
    <w:pPr>
      <w:keepNext/>
      <w:tabs>
        <w:tab w:val="center" w:pos="2325"/>
        <w:tab w:val="center" w:pos="7050"/>
      </w:tabs>
      <w:jc w:val="center"/>
      <w:outlineLvl w:val="3"/>
    </w:pPr>
    <w:rPr>
      <w:b/>
      <w:bCs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D311A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94129"/>
    <w:pPr>
      <w:tabs>
        <w:tab w:val="center" w:pos="2325"/>
        <w:tab w:val="center" w:pos="7050"/>
      </w:tabs>
      <w:spacing w:line="360" w:lineRule="auto"/>
      <w:ind w:firstLine="851"/>
    </w:pPr>
  </w:style>
  <w:style w:type="paragraph" w:styleId="BodyTextIndent2">
    <w:name w:val="Body Text Indent 2"/>
    <w:basedOn w:val="Normal"/>
    <w:link w:val="BodyTextIndent2Char"/>
    <w:rsid w:val="00594129"/>
    <w:pPr>
      <w:spacing w:line="360" w:lineRule="auto"/>
      <w:ind w:firstLine="851"/>
      <w:jc w:val="both"/>
    </w:pPr>
  </w:style>
  <w:style w:type="paragraph" w:styleId="BodyText">
    <w:name w:val="Body Text"/>
    <w:basedOn w:val="Normal"/>
    <w:link w:val="BodyTextChar"/>
    <w:rsid w:val="00594129"/>
    <w:pPr>
      <w:jc w:val="center"/>
    </w:pPr>
  </w:style>
  <w:style w:type="paragraph" w:styleId="BalloonText">
    <w:name w:val="Balloon Text"/>
    <w:basedOn w:val="Normal"/>
    <w:semiHidden/>
    <w:rsid w:val="00B26FE1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C86AD6"/>
    <w:rPr>
      <w:sz w:val="24"/>
      <w:szCs w:val="24"/>
      <w:lang w:val="ro-RO" w:eastAsia="ro-RO"/>
    </w:rPr>
  </w:style>
  <w:style w:type="character" w:customStyle="1" w:styleId="BodyTextIndentChar">
    <w:name w:val="Body Text Indent Char"/>
    <w:link w:val="BodyTextIndent"/>
    <w:rsid w:val="00A4041B"/>
    <w:rPr>
      <w:sz w:val="24"/>
      <w:szCs w:val="24"/>
      <w:lang w:val="ro-RO" w:eastAsia="ro-RO"/>
    </w:rPr>
  </w:style>
  <w:style w:type="paragraph" w:customStyle="1" w:styleId="NormalWeb2">
    <w:name w:val="Normal (Web)2"/>
    <w:basedOn w:val="Normal"/>
    <w:rsid w:val="00FE17BF"/>
    <w:pPr>
      <w:spacing w:before="117" w:after="117"/>
      <w:ind w:left="117" w:right="117"/>
    </w:pPr>
    <w:rPr>
      <w:color w:val="000000"/>
    </w:rPr>
  </w:style>
  <w:style w:type="paragraph" w:styleId="Header">
    <w:name w:val="header"/>
    <w:basedOn w:val="Normal"/>
    <w:link w:val="HeaderChar"/>
    <w:rsid w:val="00A433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433C9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A433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33C9"/>
    <w:rPr>
      <w:sz w:val="24"/>
      <w:szCs w:val="24"/>
      <w:lang w:val="ro-RO" w:eastAsia="ro-RO"/>
    </w:rPr>
  </w:style>
  <w:style w:type="character" w:styleId="Hyperlink">
    <w:name w:val="Hyperlink"/>
    <w:rsid w:val="0086266F"/>
    <w:rPr>
      <w:b/>
      <w:bCs/>
      <w:color w:val="333399"/>
      <w:u w:val="single"/>
    </w:rPr>
  </w:style>
  <w:style w:type="character" w:customStyle="1" w:styleId="Heading7Char">
    <w:name w:val="Heading 7 Char"/>
    <w:link w:val="Heading7"/>
    <w:semiHidden/>
    <w:rsid w:val="008D311A"/>
    <w:rPr>
      <w:rFonts w:ascii="Calibri" w:eastAsia="Times New Roman" w:hAnsi="Calibri" w:cs="Times New Roman"/>
      <w:sz w:val="24"/>
      <w:szCs w:val="24"/>
      <w:lang w:val="ro-RO" w:eastAsia="ro-RO"/>
    </w:rPr>
  </w:style>
  <w:style w:type="character" w:customStyle="1" w:styleId="BodyTextChar">
    <w:name w:val="Body Text Char"/>
    <w:link w:val="BodyText"/>
    <w:rsid w:val="008D311A"/>
    <w:rPr>
      <w:sz w:val="24"/>
      <w:szCs w:val="24"/>
      <w:lang w:val="ro-RO" w:eastAsia="ro-RO"/>
    </w:rPr>
  </w:style>
  <w:style w:type="character" w:customStyle="1" w:styleId="tli1">
    <w:name w:val="tli1"/>
    <w:rsid w:val="00044896"/>
  </w:style>
  <w:style w:type="character" w:customStyle="1" w:styleId="li1">
    <w:name w:val="li1"/>
    <w:rsid w:val="00044896"/>
    <w:rPr>
      <w:b/>
      <w:bCs/>
      <w:color w:val="8F0000"/>
    </w:rPr>
  </w:style>
  <w:style w:type="character" w:customStyle="1" w:styleId="tal1">
    <w:name w:val="tal1"/>
    <w:rsid w:val="005F5648"/>
  </w:style>
  <w:style w:type="character" w:customStyle="1" w:styleId="tpa1">
    <w:name w:val="tpa1"/>
    <w:rsid w:val="00CA1C0C"/>
  </w:style>
  <w:style w:type="character" w:styleId="Strong">
    <w:name w:val="Strong"/>
    <w:basedOn w:val="DefaultParagraphFont"/>
    <w:uiPriority w:val="22"/>
    <w:qFormat/>
    <w:rsid w:val="000F205D"/>
    <w:rPr>
      <w:b/>
      <w:bCs/>
    </w:rPr>
  </w:style>
  <w:style w:type="character" w:customStyle="1" w:styleId="do1">
    <w:name w:val="do1"/>
    <w:basedOn w:val="DefaultParagraphFont"/>
    <w:rsid w:val="00165360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8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161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00559559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6065464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95142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70544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96242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1804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3F3DA-9D3C-4A0C-904D-471F9AC3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HUNEDOARA</vt:lpstr>
      <vt:lpstr>JUDEŢUL HUNEDOARA</vt:lpstr>
    </vt:vector>
  </TitlesOfParts>
  <Company>-</Company>
  <LinksUpToDate>false</LinksUpToDate>
  <CharactersWithSpaces>4331</CharactersWithSpaces>
  <SharedDoc>false</SharedDoc>
  <HLinks>
    <vt:vector size="30" baseType="variant">
      <vt:variant>
        <vt:i4>6553600</vt:i4>
      </vt:variant>
      <vt:variant>
        <vt:i4>12</vt:i4>
      </vt:variant>
      <vt:variant>
        <vt:i4>0</vt:i4>
      </vt:variant>
      <vt:variant>
        <vt:i4>5</vt:i4>
      </vt:variant>
      <vt:variant>
        <vt:lpwstr>C:\Users\user\sintact 4.0\cache\Legislatie\temp67958\00075587.htm</vt:lpwstr>
      </vt:variant>
      <vt:variant>
        <vt:lpwstr/>
      </vt:variant>
      <vt:variant>
        <vt:i4>7012359</vt:i4>
      </vt:variant>
      <vt:variant>
        <vt:i4>9</vt:i4>
      </vt:variant>
      <vt:variant>
        <vt:i4>0</vt:i4>
      </vt:variant>
      <vt:variant>
        <vt:i4>5</vt:i4>
      </vt:variant>
      <vt:variant>
        <vt:lpwstr>C:\Users\user\sintact 4.0\cache\Legislatie\temp67958\00141422.htm</vt:lpwstr>
      </vt:variant>
      <vt:variant>
        <vt:lpwstr/>
      </vt:variant>
      <vt:variant>
        <vt:i4>6356999</vt:i4>
      </vt:variant>
      <vt:variant>
        <vt:i4>6</vt:i4>
      </vt:variant>
      <vt:variant>
        <vt:i4>0</vt:i4>
      </vt:variant>
      <vt:variant>
        <vt:i4>5</vt:i4>
      </vt:variant>
      <vt:variant>
        <vt:lpwstr>C:\Users\user\sintact 4.0\cache\Legislatie\temp67958\00141482.htm</vt:lpwstr>
      </vt:variant>
      <vt:variant>
        <vt:lpwstr/>
      </vt:variant>
      <vt:variant>
        <vt:i4>6553613</vt:i4>
      </vt:variant>
      <vt:variant>
        <vt:i4>3</vt:i4>
      </vt:variant>
      <vt:variant>
        <vt:i4>0</vt:i4>
      </vt:variant>
      <vt:variant>
        <vt:i4>5</vt:i4>
      </vt:variant>
      <vt:variant>
        <vt:lpwstr>C:\Users\user\sintact 4.0\cache\Legislatie\temp67958\00119950.htm</vt:lpwstr>
      </vt:variant>
      <vt:variant>
        <vt:lpwstr/>
      </vt:variant>
      <vt:variant>
        <vt:i4>6553600</vt:i4>
      </vt:variant>
      <vt:variant>
        <vt:i4>0</vt:i4>
      </vt:variant>
      <vt:variant>
        <vt:i4>0</vt:i4>
      </vt:variant>
      <vt:variant>
        <vt:i4>5</vt:i4>
      </vt:variant>
      <vt:variant>
        <vt:lpwstr>C:\Users\user\sintact 4.0\cache\Legislatie\temp67958\00075587.htm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HUNEDOARA</dc:title>
  <dc:creator>-</dc:creator>
  <cp:lastModifiedBy>Catalina Merisanu</cp:lastModifiedBy>
  <cp:revision>43</cp:revision>
  <cp:lastPrinted>2025-04-28T07:23:00Z</cp:lastPrinted>
  <dcterms:created xsi:type="dcterms:W3CDTF">2017-11-10T07:33:00Z</dcterms:created>
  <dcterms:modified xsi:type="dcterms:W3CDTF">2025-04-28T07:24:00Z</dcterms:modified>
</cp:coreProperties>
</file>